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3BC" w:rsidRPr="008215C0" w:rsidRDefault="009413BC" w:rsidP="00C72D0E">
      <w:pPr>
        <w:tabs>
          <w:tab w:val="left" w:pos="216"/>
        </w:tabs>
        <w:spacing w:after="0" w:line="240" w:lineRule="auto"/>
        <w:ind w:left="70"/>
        <w:jc w:val="both"/>
        <w:rPr>
          <w:rFonts w:ascii="Calibri" w:eastAsia="Times New Roman" w:hAnsi="Calibri" w:cs="Times New Roman"/>
          <w:b/>
          <w:bCs/>
          <w:sz w:val="32"/>
          <w:szCs w:val="24"/>
          <w:lang w:eastAsia="es-MX"/>
        </w:rPr>
      </w:pPr>
      <w:bookmarkStart w:id="0" w:name="RANGE!A1:F23"/>
      <w:bookmarkEnd w:id="0"/>
      <w:r w:rsidRPr="008215C0">
        <w:rPr>
          <w:rFonts w:ascii="Calibri" w:eastAsia="Times New Roman" w:hAnsi="Calibri" w:cs="Times New Roman"/>
          <w:b/>
          <w:bCs/>
          <w:sz w:val="32"/>
          <w:szCs w:val="24"/>
          <w:lang w:eastAsia="es-MX"/>
        </w:rPr>
        <w:t xml:space="preserve">Validación de la TABLA DE APLICABILIDAD de las obligaciones de transparencia comunes del </w:t>
      </w:r>
    </w:p>
    <w:p w:rsidR="009413BC" w:rsidRPr="008215C0" w:rsidRDefault="009413BC" w:rsidP="00C72D0E">
      <w:pPr>
        <w:tabs>
          <w:tab w:val="left" w:pos="216"/>
        </w:tabs>
        <w:spacing w:after="0" w:line="240" w:lineRule="auto"/>
        <w:ind w:left="70"/>
        <w:jc w:val="both"/>
        <w:rPr>
          <w:rFonts w:ascii="Calibri" w:eastAsia="Times New Roman" w:hAnsi="Calibri" w:cs="Times New Roman"/>
          <w:b/>
          <w:bCs/>
          <w:sz w:val="32"/>
          <w:szCs w:val="24"/>
          <w:lang w:eastAsia="es-MX"/>
        </w:rPr>
      </w:pPr>
      <w:r w:rsidRPr="008215C0">
        <w:rPr>
          <w:rFonts w:ascii="Calibri" w:eastAsia="Times New Roman" w:hAnsi="Calibri" w:cs="Times New Roman"/>
          <w:b/>
          <w:bCs/>
          <w:sz w:val="32"/>
          <w:szCs w:val="24"/>
          <w:lang w:eastAsia="es-MX"/>
        </w:rPr>
        <w:t xml:space="preserve">Poder </w:t>
      </w:r>
      <w:r w:rsidR="006D69DC" w:rsidRPr="008215C0">
        <w:rPr>
          <w:rFonts w:ascii="Calibri" w:eastAsia="Times New Roman" w:hAnsi="Calibri" w:cs="Times New Roman"/>
          <w:b/>
          <w:bCs/>
          <w:sz w:val="32"/>
          <w:szCs w:val="24"/>
          <w:lang w:eastAsia="es-MX"/>
        </w:rPr>
        <w:t>Ejecutivo</w:t>
      </w:r>
    </w:p>
    <w:p w:rsidR="009413BC" w:rsidRPr="008215C0" w:rsidRDefault="009413BC" w:rsidP="00C72D0E">
      <w:pPr>
        <w:tabs>
          <w:tab w:val="left" w:pos="216"/>
        </w:tabs>
        <w:spacing w:after="0" w:line="240" w:lineRule="auto"/>
        <w:ind w:left="70"/>
        <w:jc w:val="both"/>
        <w:rPr>
          <w:rFonts w:ascii="Calibri" w:eastAsia="Times New Roman" w:hAnsi="Calibri" w:cs="Times New Roman"/>
          <w:b/>
          <w:bCs/>
          <w:sz w:val="32"/>
          <w:szCs w:val="24"/>
          <w:lang w:eastAsia="es-MX"/>
        </w:rPr>
      </w:pPr>
    </w:p>
    <w:p w:rsidR="009413BC" w:rsidRPr="008215C0" w:rsidRDefault="00451F7F" w:rsidP="00C72D0E">
      <w:pPr>
        <w:tabs>
          <w:tab w:val="left" w:pos="216"/>
        </w:tabs>
        <w:spacing w:after="0" w:line="240" w:lineRule="auto"/>
        <w:ind w:left="70"/>
        <w:jc w:val="both"/>
        <w:rPr>
          <w:rFonts w:ascii="Calibri" w:eastAsia="Times New Roman" w:hAnsi="Calibri" w:cs="Times New Roman"/>
          <w:b/>
          <w:bCs/>
          <w:sz w:val="32"/>
          <w:szCs w:val="24"/>
          <w:lang w:eastAsia="es-MX"/>
        </w:rPr>
      </w:pPr>
      <w:r w:rsidRPr="008215C0">
        <w:rPr>
          <w:rFonts w:ascii="Calibri" w:eastAsia="Times New Roman" w:hAnsi="Calibri" w:cs="Times New Roman"/>
          <w:b/>
          <w:bCs/>
          <w:sz w:val="32"/>
          <w:szCs w:val="24"/>
          <w:lang w:eastAsia="es-MX"/>
        </w:rPr>
        <w:t xml:space="preserve">Dependencia o entidad: </w:t>
      </w:r>
      <w:r w:rsidR="006D69DC" w:rsidRPr="008215C0">
        <w:rPr>
          <w:rFonts w:ascii="Calibri" w:eastAsia="Times New Roman" w:hAnsi="Calibri" w:cs="Times New Roman"/>
          <w:b/>
          <w:bCs/>
          <w:sz w:val="32"/>
          <w:szCs w:val="24"/>
          <w:u w:val="single"/>
          <w:lang w:eastAsia="es-MX"/>
        </w:rPr>
        <w:t>FIDEICOMISO</w:t>
      </w:r>
      <w:r w:rsidRPr="008215C0">
        <w:rPr>
          <w:rFonts w:ascii="Calibri" w:eastAsia="Times New Roman" w:hAnsi="Calibri" w:cs="Times New Roman"/>
          <w:b/>
          <w:bCs/>
          <w:sz w:val="32"/>
          <w:szCs w:val="24"/>
          <w:u w:val="single"/>
          <w:lang w:eastAsia="es-MX"/>
        </w:rPr>
        <w:t xml:space="preserve"> PARA EL DESARROLLO LOGÍSTICO DEL ESTADO DE OAXACA.</w:t>
      </w:r>
    </w:p>
    <w:p w:rsidR="00451F7F" w:rsidRPr="008215C0" w:rsidRDefault="00451F7F" w:rsidP="00C72D0E">
      <w:pPr>
        <w:tabs>
          <w:tab w:val="left" w:pos="216"/>
        </w:tabs>
        <w:spacing w:after="0" w:line="240" w:lineRule="auto"/>
        <w:ind w:left="70"/>
        <w:jc w:val="both"/>
        <w:rPr>
          <w:rFonts w:ascii="Calibri" w:eastAsia="Times New Roman" w:hAnsi="Calibri" w:cs="Times New Roman"/>
          <w:b/>
          <w:bCs/>
          <w:sz w:val="32"/>
          <w:szCs w:val="24"/>
          <w:lang w:eastAsia="es-MX"/>
        </w:rPr>
      </w:pPr>
    </w:p>
    <w:tbl>
      <w:tblPr>
        <w:tblStyle w:val="Tablaconcuadrcula"/>
        <w:tblW w:w="0" w:type="auto"/>
        <w:tblInd w:w="1668" w:type="dxa"/>
        <w:tblLook w:val="04A0" w:firstRow="1" w:lastRow="0" w:firstColumn="1" w:lastColumn="0" w:noHBand="0" w:noVBand="1"/>
      </w:tblPr>
      <w:tblGrid>
        <w:gridCol w:w="5672"/>
        <w:gridCol w:w="4392"/>
      </w:tblGrid>
      <w:tr w:rsidR="008215C0" w:rsidRPr="008215C0" w:rsidTr="008B2E3A">
        <w:trPr>
          <w:trHeight w:val="611"/>
        </w:trPr>
        <w:tc>
          <w:tcPr>
            <w:tcW w:w="5672" w:type="dxa"/>
            <w:shd w:val="clear" w:color="auto" w:fill="D6E3BC" w:themeFill="accent3" w:themeFillTint="66"/>
            <w:vAlign w:val="center"/>
          </w:tcPr>
          <w:p w:rsidR="009413BC" w:rsidRPr="008215C0" w:rsidRDefault="009413BC" w:rsidP="00C72D0E">
            <w:pPr>
              <w:tabs>
                <w:tab w:val="left" w:pos="216"/>
              </w:tabs>
              <w:ind w:left="70"/>
              <w:jc w:val="both"/>
              <w:rPr>
                <w:rFonts w:ascii="Calibri" w:eastAsia="Times New Roman" w:hAnsi="Calibri" w:cs="Times New Roman"/>
                <w:b/>
                <w:bCs/>
                <w:sz w:val="32"/>
                <w:szCs w:val="24"/>
                <w:lang w:eastAsia="es-MX"/>
              </w:rPr>
            </w:pPr>
            <w:r w:rsidRPr="008215C0">
              <w:rPr>
                <w:rFonts w:ascii="Calibri" w:eastAsia="Times New Roman" w:hAnsi="Calibri" w:cs="Times New Roman"/>
                <w:b/>
                <w:bCs/>
                <w:sz w:val="32"/>
                <w:szCs w:val="24"/>
                <w:lang w:eastAsia="es-MX"/>
              </w:rPr>
              <w:t>Tipo de Sujeto obligado:</w:t>
            </w:r>
          </w:p>
        </w:tc>
        <w:tc>
          <w:tcPr>
            <w:tcW w:w="4392" w:type="dxa"/>
            <w:shd w:val="clear" w:color="auto" w:fill="D6E3BC" w:themeFill="accent3" w:themeFillTint="66"/>
            <w:vAlign w:val="center"/>
          </w:tcPr>
          <w:p w:rsidR="009413BC" w:rsidRPr="008215C0" w:rsidRDefault="009413BC" w:rsidP="00C72D0E">
            <w:pPr>
              <w:tabs>
                <w:tab w:val="left" w:pos="216"/>
              </w:tabs>
              <w:jc w:val="both"/>
              <w:rPr>
                <w:rFonts w:ascii="Calibri" w:eastAsia="Times New Roman" w:hAnsi="Calibri" w:cs="Times New Roman"/>
                <w:b/>
                <w:bCs/>
                <w:sz w:val="32"/>
                <w:szCs w:val="24"/>
                <w:lang w:eastAsia="es-MX"/>
              </w:rPr>
            </w:pPr>
            <w:r w:rsidRPr="008215C0">
              <w:rPr>
                <w:rFonts w:ascii="Calibri" w:eastAsia="Times New Roman" w:hAnsi="Calibri" w:cs="Times New Roman"/>
                <w:b/>
                <w:bCs/>
                <w:sz w:val="32"/>
                <w:szCs w:val="24"/>
                <w:lang w:eastAsia="es-MX"/>
              </w:rPr>
              <w:t>Documento de origen:</w:t>
            </w:r>
          </w:p>
        </w:tc>
      </w:tr>
      <w:tr w:rsidR="008215C0" w:rsidRPr="008215C0" w:rsidTr="008B2E3A">
        <w:tc>
          <w:tcPr>
            <w:tcW w:w="5672" w:type="dxa"/>
          </w:tcPr>
          <w:p w:rsidR="009413BC" w:rsidRPr="008215C0" w:rsidRDefault="009413BC" w:rsidP="00C72D0E">
            <w:pPr>
              <w:tabs>
                <w:tab w:val="left" w:pos="216"/>
              </w:tabs>
              <w:jc w:val="both"/>
              <w:rPr>
                <w:rFonts w:ascii="Calibri" w:eastAsia="Times New Roman" w:hAnsi="Calibri" w:cs="Times New Roman"/>
                <w:b/>
                <w:bCs/>
                <w:sz w:val="32"/>
                <w:szCs w:val="24"/>
                <w:lang w:eastAsia="es-MX"/>
              </w:rPr>
            </w:pPr>
            <w:r w:rsidRPr="008215C0">
              <w:rPr>
                <w:rFonts w:ascii="Calibri" w:eastAsia="Times New Roman" w:hAnsi="Calibri" w:cs="Times New Roman"/>
                <w:b/>
                <w:bCs/>
                <w:sz w:val="32"/>
                <w:szCs w:val="24"/>
                <w:lang w:eastAsia="es-MX"/>
              </w:rPr>
              <w:t>Administración Centralizada</w:t>
            </w:r>
          </w:p>
        </w:tc>
        <w:tc>
          <w:tcPr>
            <w:tcW w:w="4392" w:type="dxa"/>
          </w:tcPr>
          <w:p w:rsidR="009413BC" w:rsidRPr="008215C0" w:rsidRDefault="009413BC" w:rsidP="00C72D0E">
            <w:pPr>
              <w:tabs>
                <w:tab w:val="left" w:pos="216"/>
              </w:tabs>
              <w:jc w:val="both"/>
              <w:rPr>
                <w:rFonts w:ascii="Calibri" w:eastAsia="Times New Roman" w:hAnsi="Calibri" w:cs="Times New Roman"/>
                <w:b/>
                <w:bCs/>
                <w:sz w:val="32"/>
                <w:szCs w:val="24"/>
                <w:lang w:eastAsia="es-MX"/>
              </w:rPr>
            </w:pPr>
          </w:p>
        </w:tc>
      </w:tr>
      <w:tr w:rsidR="008215C0" w:rsidRPr="008215C0" w:rsidTr="008B2E3A">
        <w:tc>
          <w:tcPr>
            <w:tcW w:w="5672" w:type="dxa"/>
          </w:tcPr>
          <w:p w:rsidR="009413BC" w:rsidRPr="008215C0" w:rsidRDefault="009413BC" w:rsidP="00C72D0E">
            <w:pPr>
              <w:tabs>
                <w:tab w:val="left" w:pos="216"/>
              </w:tabs>
              <w:jc w:val="both"/>
              <w:rPr>
                <w:rFonts w:ascii="Calibri" w:eastAsia="Times New Roman" w:hAnsi="Calibri" w:cs="Times New Roman"/>
                <w:b/>
                <w:bCs/>
                <w:sz w:val="32"/>
                <w:szCs w:val="24"/>
                <w:lang w:eastAsia="es-MX"/>
              </w:rPr>
            </w:pPr>
            <w:r w:rsidRPr="008215C0">
              <w:rPr>
                <w:rFonts w:ascii="Calibri" w:eastAsia="Times New Roman" w:hAnsi="Calibri" w:cs="Times New Roman"/>
                <w:b/>
                <w:bCs/>
                <w:sz w:val="32"/>
                <w:szCs w:val="24"/>
                <w:lang w:eastAsia="es-MX"/>
              </w:rPr>
              <w:t>Desconcentrado</w:t>
            </w:r>
          </w:p>
        </w:tc>
        <w:tc>
          <w:tcPr>
            <w:tcW w:w="4392" w:type="dxa"/>
          </w:tcPr>
          <w:p w:rsidR="009413BC" w:rsidRPr="008215C0" w:rsidRDefault="009413BC" w:rsidP="00C72D0E">
            <w:pPr>
              <w:tabs>
                <w:tab w:val="left" w:pos="216"/>
              </w:tabs>
              <w:jc w:val="both"/>
              <w:rPr>
                <w:rFonts w:ascii="Calibri" w:eastAsia="Times New Roman" w:hAnsi="Calibri" w:cs="Times New Roman"/>
                <w:b/>
                <w:bCs/>
                <w:sz w:val="32"/>
                <w:szCs w:val="24"/>
                <w:lang w:eastAsia="es-MX"/>
              </w:rPr>
            </w:pPr>
          </w:p>
        </w:tc>
      </w:tr>
      <w:tr w:rsidR="008215C0" w:rsidRPr="008215C0" w:rsidTr="008B2E3A">
        <w:tc>
          <w:tcPr>
            <w:tcW w:w="5672" w:type="dxa"/>
          </w:tcPr>
          <w:p w:rsidR="009413BC" w:rsidRPr="008215C0" w:rsidRDefault="009413BC" w:rsidP="00C72D0E">
            <w:pPr>
              <w:tabs>
                <w:tab w:val="left" w:pos="216"/>
              </w:tabs>
              <w:jc w:val="both"/>
              <w:rPr>
                <w:rFonts w:ascii="Calibri" w:eastAsia="Times New Roman" w:hAnsi="Calibri" w:cs="Times New Roman"/>
                <w:b/>
                <w:bCs/>
                <w:sz w:val="32"/>
                <w:szCs w:val="24"/>
                <w:lang w:eastAsia="es-MX"/>
              </w:rPr>
            </w:pPr>
            <w:r w:rsidRPr="008215C0">
              <w:rPr>
                <w:rFonts w:ascii="Calibri" w:eastAsia="Times New Roman" w:hAnsi="Calibri" w:cs="Times New Roman"/>
                <w:b/>
                <w:bCs/>
                <w:sz w:val="32"/>
                <w:szCs w:val="24"/>
                <w:lang w:eastAsia="es-MX"/>
              </w:rPr>
              <w:t>Descentralizado</w:t>
            </w:r>
          </w:p>
        </w:tc>
        <w:tc>
          <w:tcPr>
            <w:tcW w:w="4392" w:type="dxa"/>
          </w:tcPr>
          <w:p w:rsidR="009413BC" w:rsidRPr="008215C0" w:rsidRDefault="009413BC" w:rsidP="00C72D0E">
            <w:pPr>
              <w:tabs>
                <w:tab w:val="left" w:pos="216"/>
              </w:tabs>
              <w:jc w:val="both"/>
              <w:rPr>
                <w:rFonts w:ascii="Calibri" w:eastAsia="Times New Roman" w:hAnsi="Calibri" w:cs="Times New Roman"/>
                <w:b/>
                <w:bCs/>
                <w:sz w:val="32"/>
                <w:szCs w:val="24"/>
                <w:lang w:eastAsia="es-MX"/>
              </w:rPr>
            </w:pPr>
          </w:p>
        </w:tc>
      </w:tr>
      <w:tr w:rsidR="008215C0" w:rsidRPr="008215C0" w:rsidTr="008B2E3A">
        <w:tc>
          <w:tcPr>
            <w:tcW w:w="5672" w:type="dxa"/>
          </w:tcPr>
          <w:p w:rsidR="009413BC" w:rsidRPr="008215C0" w:rsidRDefault="009413BC" w:rsidP="00C72D0E">
            <w:pPr>
              <w:tabs>
                <w:tab w:val="left" w:pos="216"/>
              </w:tabs>
              <w:jc w:val="both"/>
              <w:rPr>
                <w:rFonts w:ascii="Calibri" w:eastAsia="Times New Roman" w:hAnsi="Calibri" w:cs="Times New Roman"/>
                <w:b/>
                <w:bCs/>
                <w:sz w:val="32"/>
                <w:szCs w:val="24"/>
                <w:lang w:eastAsia="es-MX"/>
              </w:rPr>
            </w:pPr>
            <w:r w:rsidRPr="008215C0">
              <w:rPr>
                <w:rFonts w:ascii="Calibri" w:eastAsia="Times New Roman" w:hAnsi="Calibri" w:cs="Times New Roman"/>
                <w:b/>
                <w:bCs/>
                <w:sz w:val="32"/>
                <w:szCs w:val="24"/>
                <w:lang w:eastAsia="es-MX"/>
              </w:rPr>
              <w:t>Empresa de Participación Estatal Mayoritaria</w:t>
            </w:r>
          </w:p>
        </w:tc>
        <w:tc>
          <w:tcPr>
            <w:tcW w:w="4392" w:type="dxa"/>
          </w:tcPr>
          <w:p w:rsidR="009413BC" w:rsidRPr="008215C0" w:rsidRDefault="009413BC" w:rsidP="00C72D0E">
            <w:pPr>
              <w:tabs>
                <w:tab w:val="left" w:pos="216"/>
              </w:tabs>
              <w:jc w:val="both"/>
              <w:rPr>
                <w:rFonts w:ascii="Calibri" w:eastAsia="Times New Roman" w:hAnsi="Calibri" w:cs="Times New Roman"/>
                <w:b/>
                <w:bCs/>
                <w:sz w:val="32"/>
                <w:szCs w:val="24"/>
                <w:lang w:eastAsia="es-MX"/>
              </w:rPr>
            </w:pPr>
          </w:p>
        </w:tc>
      </w:tr>
      <w:tr w:rsidR="009413BC" w:rsidRPr="008215C0" w:rsidTr="00451F7F">
        <w:tc>
          <w:tcPr>
            <w:tcW w:w="5672" w:type="dxa"/>
          </w:tcPr>
          <w:p w:rsidR="009413BC" w:rsidRPr="008215C0" w:rsidRDefault="006D69DC" w:rsidP="00C72D0E">
            <w:pPr>
              <w:tabs>
                <w:tab w:val="left" w:pos="216"/>
              </w:tabs>
              <w:jc w:val="both"/>
              <w:rPr>
                <w:rFonts w:ascii="Calibri" w:eastAsia="Times New Roman" w:hAnsi="Calibri" w:cs="Times New Roman"/>
                <w:b/>
                <w:bCs/>
                <w:sz w:val="32"/>
                <w:szCs w:val="24"/>
                <w:lang w:eastAsia="es-MX"/>
              </w:rPr>
            </w:pPr>
            <w:r w:rsidRPr="008215C0">
              <w:rPr>
                <w:rFonts w:ascii="Calibri" w:eastAsia="Times New Roman" w:hAnsi="Calibri" w:cs="Times New Roman"/>
                <w:b/>
                <w:bCs/>
                <w:sz w:val="32"/>
                <w:szCs w:val="24"/>
                <w:lang w:eastAsia="es-MX"/>
              </w:rPr>
              <w:t>Fideicomiso</w:t>
            </w:r>
            <w:r w:rsidR="009413BC" w:rsidRPr="008215C0">
              <w:rPr>
                <w:rFonts w:ascii="Calibri" w:eastAsia="Times New Roman" w:hAnsi="Calibri" w:cs="Times New Roman"/>
                <w:b/>
                <w:bCs/>
                <w:sz w:val="32"/>
                <w:szCs w:val="24"/>
                <w:lang w:eastAsia="es-MX"/>
              </w:rPr>
              <w:t>s, Fondos y Mandatos</w:t>
            </w:r>
          </w:p>
        </w:tc>
        <w:tc>
          <w:tcPr>
            <w:tcW w:w="4392" w:type="dxa"/>
            <w:vAlign w:val="center"/>
          </w:tcPr>
          <w:p w:rsidR="009413BC" w:rsidRPr="008215C0" w:rsidRDefault="00451F7F" w:rsidP="00C72D0E">
            <w:pPr>
              <w:tabs>
                <w:tab w:val="left" w:pos="216"/>
              </w:tabs>
              <w:jc w:val="both"/>
              <w:rPr>
                <w:rFonts w:ascii="Calibri" w:eastAsia="Times New Roman" w:hAnsi="Calibri" w:cs="Times New Roman"/>
                <w:b/>
                <w:bCs/>
                <w:sz w:val="32"/>
                <w:szCs w:val="24"/>
                <w:lang w:eastAsia="es-MX"/>
              </w:rPr>
            </w:pPr>
            <w:r w:rsidRPr="008215C0">
              <w:rPr>
                <w:rFonts w:ascii="Calibri" w:eastAsia="Times New Roman" w:hAnsi="Calibri" w:cs="Times New Roman"/>
                <w:b/>
                <w:bCs/>
                <w:sz w:val="32"/>
                <w:szCs w:val="24"/>
                <w:lang w:eastAsia="es-MX"/>
              </w:rPr>
              <w:t>X</w:t>
            </w:r>
          </w:p>
        </w:tc>
      </w:tr>
    </w:tbl>
    <w:p w:rsidR="009413BC" w:rsidRPr="008215C0" w:rsidRDefault="009413BC" w:rsidP="00C72D0E">
      <w:pPr>
        <w:tabs>
          <w:tab w:val="left" w:pos="216"/>
        </w:tabs>
        <w:spacing w:after="0" w:line="240" w:lineRule="auto"/>
        <w:ind w:left="70"/>
        <w:jc w:val="both"/>
        <w:rPr>
          <w:rFonts w:ascii="Calibri" w:eastAsia="Times New Roman" w:hAnsi="Calibri" w:cs="Times New Roman"/>
          <w:b/>
          <w:bCs/>
          <w:sz w:val="32"/>
          <w:szCs w:val="24"/>
          <w:lang w:eastAsia="es-MX"/>
        </w:rPr>
      </w:pPr>
    </w:p>
    <w:p w:rsidR="009413BC" w:rsidRPr="008215C0" w:rsidRDefault="009413BC" w:rsidP="00C72D0E">
      <w:pPr>
        <w:tabs>
          <w:tab w:val="left" w:pos="216"/>
        </w:tabs>
        <w:spacing w:after="0" w:line="240" w:lineRule="auto"/>
        <w:ind w:left="70"/>
        <w:jc w:val="both"/>
        <w:rPr>
          <w:rFonts w:ascii="Calibri" w:eastAsia="Times New Roman" w:hAnsi="Calibri" w:cs="Times New Roman"/>
          <w:b/>
          <w:bCs/>
          <w:sz w:val="32"/>
          <w:szCs w:val="24"/>
          <w:lang w:eastAsia="es-MX"/>
        </w:rPr>
      </w:pPr>
    </w:p>
    <w:p w:rsidR="000F7861" w:rsidRPr="008215C0" w:rsidRDefault="000F7861" w:rsidP="00C72D0E">
      <w:pPr>
        <w:tabs>
          <w:tab w:val="left" w:pos="216"/>
        </w:tabs>
        <w:spacing w:after="0" w:line="240" w:lineRule="auto"/>
        <w:ind w:left="70"/>
        <w:jc w:val="both"/>
        <w:rPr>
          <w:rFonts w:ascii="Calibri" w:eastAsia="Times New Roman" w:hAnsi="Calibri" w:cs="Times New Roman"/>
          <w:b/>
          <w:bCs/>
          <w:sz w:val="32"/>
          <w:szCs w:val="24"/>
          <w:lang w:eastAsia="es-MX"/>
        </w:rPr>
      </w:pPr>
    </w:p>
    <w:tbl>
      <w:tblPr>
        <w:tblW w:w="1495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6"/>
        <w:gridCol w:w="3239"/>
        <w:gridCol w:w="1457"/>
        <w:gridCol w:w="1966"/>
        <w:gridCol w:w="2552"/>
        <w:gridCol w:w="1418"/>
        <w:gridCol w:w="1700"/>
        <w:gridCol w:w="1275"/>
      </w:tblGrid>
      <w:tr w:rsidR="008215C0" w:rsidRPr="008215C0" w:rsidTr="00DE17F8">
        <w:trPr>
          <w:trHeight w:val="907"/>
          <w:tblHeader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9413BC" w:rsidRPr="008215C0" w:rsidRDefault="009413BC" w:rsidP="00C72D0E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0"/>
                <w:szCs w:val="20"/>
                <w:lang w:eastAsia="es-MX"/>
              </w:rPr>
            </w:pPr>
            <w:r w:rsidRPr="008215C0">
              <w:rPr>
                <w:rFonts w:eastAsia="Times New Roman" w:cs="Times New Roman"/>
                <w:b/>
                <w:sz w:val="20"/>
                <w:szCs w:val="20"/>
                <w:lang w:eastAsia="es-MX"/>
              </w:rPr>
              <w:t>ARTÍCULO</w:t>
            </w:r>
          </w:p>
        </w:tc>
        <w:tc>
          <w:tcPr>
            <w:tcW w:w="3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9413BC" w:rsidRPr="008215C0" w:rsidRDefault="009413BC" w:rsidP="00C72D0E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0"/>
                <w:szCs w:val="20"/>
                <w:lang w:eastAsia="es-MX"/>
              </w:rPr>
            </w:pPr>
            <w:r w:rsidRPr="008215C0">
              <w:rPr>
                <w:rFonts w:eastAsia="Times New Roman" w:cs="Times New Roman"/>
                <w:b/>
                <w:sz w:val="20"/>
                <w:szCs w:val="20"/>
                <w:lang w:eastAsia="es-MX"/>
              </w:rPr>
              <w:t>FRACCIÓN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9413BC" w:rsidRPr="008215C0" w:rsidRDefault="009413BC" w:rsidP="00C72D0E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0"/>
                <w:szCs w:val="20"/>
                <w:lang w:eastAsia="es-MX"/>
              </w:rPr>
            </w:pPr>
            <w:r w:rsidRPr="008215C0">
              <w:rPr>
                <w:rFonts w:eastAsia="Times New Roman" w:cs="Times New Roman"/>
                <w:b/>
                <w:sz w:val="20"/>
                <w:szCs w:val="20"/>
                <w:lang w:eastAsia="es-MX"/>
              </w:rPr>
              <w:t>APLICA/NO APLICA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9413BC" w:rsidRPr="008215C0" w:rsidRDefault="009413BC" w:rsidP="00C72D0E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0"/>
                <w:szCs w:val="20"/>
                <w:lang w:eastAsia="es-MX"/>
              </w:rPr>
            </w:pPr>
            <w:r w:rsidRPr="008215C0">
              <w:rPr>
                <w:rFonts w:eastAsia="Times New Roman" w:cs="Times New Roman"/>
                <w:b/>
                <w:sz w:val="20"/>
                <w:szCs w:val="20"/>
                <w:lang w:eastAsia="es-MX"/>
              </w:rPr>
              <w:t>MOTIVACIÓN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9413BC" w:rsidRPr="008215C0" w:rsidRDefault="009413BC" w:rsidP="00C72D0E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0"/>
                <w:szCs w:val="20"/>
                <w:lang w:eastAsia="es-MX"/>
              </w:rPr>
            </w:pPr>
            <w:r w:rsidRPr="008215C0">
              <w:rPr>
                <w:rFonts w:eastAsia="Times New Roman" w:cs="Times New Roman"/>
                <w:b/>
                <w:sz w:val="20"/>
                <w:szCs w:val="20"/>
                <w:lang w:eastAsia="es-MX"/>
              </w:rPr>
              <w:t>FUNDAMENTO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9413BC" w:rsidRPr="008215C0" w:rsidRDefault="009413BC" w:rsidP="00C72D0E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0"/>
                <w:szCs w:val="20"/>
                <w:lang w:eastAsia="es-MX"/>
              </w:rPr>
            </w:pPr>
            <w:r w:rsidRPr="008215C0">
              <w:rPr>
                <w:rFonts w:eastAsia="Times New Roman" w:cs="Times New Roman"/>
                <w:b/>
                <w:sz w:val="16"/>
                <w:szCs w:val="20"/>
                <w:lang w:eastAsia="es-MX"/>
              </w:rPr>
              <w:t>UNIDAD ADMINISTRATIVA RESPONSABLE DE GENERAR LA INFORMACIÓN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9413BC" w:rsidRPr="008215C0" w:rsidRDefault="009413BC" w:rsidP="00C72D0E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0"/>
                <w:szCs w:val="20"/>
                <w:lang w:eastAsia="es-MX"/>
              </w:rPr>
            </w:pPr>
            <w:r w:rsidRPr="008215C0">
              <w:rPr>
                <w:rFonts w:eastAsia="Times New Roman" w:cs="Times New Roman"/>
                <w:b/>
                <w:sz w:val="20"/>
                <w:szCs w:val="20"/>
                <w:lang w:eastAsia="es-MX"/>
              </w:rPr>
              <w:t>OBSERVACIONES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9413BC" w:rsidRPr="008215C0" w:rsidRDefault="009413BC" w:rsidP="00C72D0E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0"/>
                <w:szCs w:val="20"/>
                <w:lang w:eastAsia="es-MX"/>
              </w:rPr>
            </w:pPr>
            <w:r w:rsidRPr="008215C0">
              <w:rPr>
                <w:rFonts w:eastAsia="Times New Roman" w:cs="Times New Roman"/>
                <w:b/>
                <w:sz w:val="20"/>
                <w:szCs w:val="20"/>
                <w:lang w:eastAsia="es-MX"/>
              </w:rPr>
              <w:t>VALIDACIÓN IAIP</w:t>
            </w:r>
          </w:p>
        </w:tc>
      </w:tr>
      <w:tr w:rsidR="008215C0" w:rsidRPr="008215C0" w:rsidTr="008215C0">
        <w:trPr>
          <w:trHeight w:val="768"/>
        </w:trPr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3BC" w:rsidRPr="008215C0" w:rsidRDefault="009413BC" w:rsidP="00C72D0E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8215C0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8215C0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8215C0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 xml:space="preserve">En la Ley Federal y de las Entidades Federativas se contemplará que los sujetos obligados pongan a disposición del público y mantengan actualizada, en los respectivos medios electrónicos, de </w:t>
            </w:r>
            <w:r w:rsidRPr="008215C0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lastRenderedPageBreak/>
              <w:t>acuerdo con sus facultades, atribuciones, funciones u objeto social, según corresponda, la información, por lo menos, de los temas, documentos y políticas que a continuación se señalan:</w:t>
            </w:r>
          </w:p>
          <w:p w:rsidR="009413BC" w:rsidRPr="008215C0" w:rsidRDefault="009413BC" w:rsidP="00C72D0E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8215C0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3BC" w:rsidRPr="008215C0" w:rsidRDefault="009413BC" w:rsidP="00C72D0E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8215C0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lastRenderedPageBreak/>
              <w:t xml:space="preserve">Fracción I </w:t>
            </w:r>
            <w:r w:rsidRPr="008215C0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El marco normativo aplicable al sujeto obligado, en el que deberá incluirse leyes, códigos, reglamentos, decretos de creación, manuales administrativos, reglas de operación, criterios, políticas, entre otros;</w:t>
            </w:r>
          </w:p>
          <w:p w:rsidR="009413BC" w:rsidRPr="008215C0" w:rsidRDefault="009413BC" w:rsidP="00C72D0E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3BC" w:rsidRPr="008215C0" w:rsidRDefault="000E1CC9" w:rsidP="00C72D0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8215C0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3BC" w:rsidRPr="008215C0" w:rsidRDefault="009413BC" w:rsidP="00C72D0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3BC" w:rsidRPr="008215C0" w:rsidRDefault="009413BC" w:rsidP="00C72D0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3BC" w:rsidRPr="008215C0" w:rsidRDefault="00AF38D2" w:rsidP="00C72D0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8215C0">
              <w:rPr>
                <w:rFonts w:eastAsia="Times New Roman" w:cs="Times New Roman"/>
                <w:sz w:val="18"/>
                <w:szCs w:val="18"/>
                <w:lang w:eastAsia="es-MX"/>
              </w:rPr>
              <w:t>Dirección Jurídica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BC" w:rsidRPr="008215C0" w:rsidRDefault="009413BC" w:rsidP="00C72D0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3BC" w:rsidRPr="008215C0" w:rsidRDefault="00E55B41" w:rsidP="008215C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8215C0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8215C0" w:rsidRPr="008215C0" w:rsidTr="008215C0">
        <w:trPr>
          <w:trHeight w:val="2025"/>
        </w:trPr>
        <w:tc>
          <w:tcPr>
            <w:tcW w:w="13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B41" w:rsidRPr="008215C0" w:rsidRDefault="00E55B41" w:rsidP="00C72D0E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B41" w:rsidRPr="008215C0" w:rsidRDefault="00E55B41" w:rsidP="00C72D0E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8215C0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II </w:t>
            </w:r>
            <w:r w:rsidRPr="008215C0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Su estructura orgánica completa, en un formato que permita vincular cada parte de la estructura, las atribuciones y responsabilidades que le corresponden a cada servidor público, prestador de servicios profesionales o miembro de los sujetos obligados, de conformidad con las disposiciones aplicables;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B41" w:rsidRPr="008215C0" w:rsidRDefault="00E55B41" w:rsidP="00C72D0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8215C0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B41" w:rsidRPr="008215C0" w:rsidRDefault="00E55B41" w:rsidP="00C72D0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B41" w:rsidRPr="008215C0" w:rsidRDefault="00E55B41" w:rsidP="00C72D0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B41" w:rsidRPr="008215C0" w:rsidRDefault="00E55B41" w:rsidP="00C72D0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8215C0">
              <w:rPr>
                <w:rFonts w:eastAsia="Times New Roman" w:cs="Times New Roman"/>
                <w:sz w:val="18"/>
                <w:szCs w:val="18"/>
                <w:lang w:eastAsia="es-MX"/>
              </w:rPr>
              <w:t>Dirección Administrativa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41" w:rsidRPr="008215C0" w:rsidRDefault="00E55B41" w:rsidP="00C72D0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41" w:rsidRPr="008215C0" w:rsidRDefault="00E55B41" w:rsidP="008215C0">
            <w:pPr>
              <w:jc w:val="center"/>
            </w:pPr>
            <w:r w:rsidRPr="008215C0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8215C0" w:rsidRPr="008215C0" w:rsidTr="008215C0">
        <w:trPr>
          <w:trHeight w:val="510"/>
        </w:trPr>
        <w:tc>
          <w:tcPr>
            <w:tcW w:w="13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B41" w:rsidRPr="008215C0" w:rsidRDefault="00E55B41" w:rsidP="00C72D0E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B41" w:rsidRPr="008215C0" w:rsidRDefault="00E55B41" w:rsidP="00C72D0E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8215C0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III </w:t>
            </w:r>
            <w:r w:rsidRPr="008215C0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Las facultades de cada Área;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B41" w:rsidRPr="008215C0" w:rsidRDefault="00E55B41" w:rsidP="00C72D0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8215C0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B41" w:rsidRPr="008215C0" w:rsidRDefault="00E55B41" w:rsidP="00C72D0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B41" w:rsidRPr="008215C0" w:rsidRDefault="00E55B41" w:rsidP="00C72D0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B41" w:rsidRPr="008215C0" w:rsidRDefault="00E55B41" w:rsidP="00C72D0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8215C0">
              <w:rPr>
                <w:rFonts w:eastAsia="Times New Roman" w:cs="Times New Roman"/>
                <w:sz w:val="18"/>
                <w:szCs w:val="18"/>
                <w:lang w:eastAsia="es-MX"/>
              </w:rPr>
              <w:t>Dirección Administrativa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41" w:rsidRPr="008215C0" w:rsidRDefault="00E55B41" w:rsidP="00C72D0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41" w:rsidRPr="008215C0" w:rsidRDefault="00E55B41" w:rsidP="008215C0">
            <w:pPr>
              <w:jc w:val="center"/>
            </w:pPr>
            <w:r w:rsidRPr="008215C0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8215C0" w:rsidRPr="008215C0" w:rsidTr="008215C0">
        <w:trPr>
          <w:trHeight w:val="927"/>
        </w:trPr>
        <w:tc>
          <w:tcPr>
            <w:tcW w:w="13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B41" w:rsidRPr="008215C0" w:rsidRDefault="00E55B41" w:rsidP="00C72D0E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B41" w:rsidRPr="008215C0" w:rsidRDefault="00E55B41" w:rsidP="00C72D0E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8215C0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IV </w:t>
            </w:r>
            <w:r w:rsidRPr="008215C0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Las metas y objetivos de las Áreas de conformidad con sus programas operativos;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B41" w:rsidRPr="008215C0" w:rsidRDefault="00E55B41" w:rsidP="00C72D0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8215C0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B41" w:rsidRPr="008215C0" w:rsidRDefault="00E55B41" w:rsidP="00C72D0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B41" w:rsidRPr="008215C0" w:rsidRDefault="00E55B41" w:rsidP="00C72D0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B41" w:rsidRPr="008215C0" w:rsidRDefault="00E55B41" w:rsidP="00C72D0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8215C0">
              <w:rPr>
                <w:rFonts w:eastAsia="Times New Roman" w:cs="Times New Roman"/>
                <w:sz w:val="18"/>
                <w:szCs w:val="18"/>
                <w:lang w:eastAsia="es-MX"/>
              </w:rPr>
              <w:t>Dirección de Planeación y Comercialización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41" w:rsidRPr="008215C0" w:rsidRDefault="00E55B41" w:rsidP="00C72D0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41" w:rsidRPr="008215C0" w:rsidRDefault="00E55B41" w:rsidP="008215C0">
            <w:pPr>
              <w:jc w:val="center"/>
            </w:pPr>
            <w:r w:rsidRPr="008215C0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8215C0" w:rsidRPr="008215C0" w:rsidTr="008215C0">
        <w:trPr>
          <w:trHeight w:val="1236"/>
        </w:trPr>
        <w:tc>
          <w:tcPr>
            <w:tcW w:w="13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B41" w:rsidRPr="008215C0" w:rsidRDefault="00E55B41" w:rsidP="00C72D0E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B41" w:rsidRPr="008215C0" w:rsidRDefault="00E55B41" w:rsidP="00C72D0E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8215C0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Fracción V</w:t>
            </w:r>
            <w:r w:rsidRPr="008215C0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 w:type="page"/>
            </w:r>
            <w:r w:rsidRPr="008215C0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 w:type="page"/>
              <w:t xml:space="preserve"> Los indicadores relacionados con temas de interés público o trascendencia social que conforme a sus funciones, deban establecer;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B41" w:rsidRPr="008215C0" w:rsidRDefault="00E55B41" w:rsidP="00C72D0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8215C0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B41" w:rsidRPr="008215C0" w:rsidRDefault="00E55B41" w:rsidP="00C72D0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B41" w:rsidRPr="008215C0" w:rsidRDefault="00E55B41" w:rsidP="00C72D0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B41" w:rsidRPr="008215C0" w:rsidRDefault="00E55B41" w:rsidP="00C72D0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8215C0">
              <w:rPr>
                <w:rFonts w:eastAsia="Times New Roman" w:cs="Times New Roman"/>
                <w:sz w:val="18"/>
                <w:szCs w:val="18"/>
                <w:lang w:eastAsia="es-MX"/>
              </w:rPr>
              <w:t>Dirección de Planeación y Comercialización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41" w:rsidRPr="008215C0" w:rsidRDefault="00E55B41" w:rsidP="00C72D0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41" w:rsidRPr="008215C0" w:rsidRDefault="00E55B41" w:rsidP="008215C0">
            <w:pPr>
              <w:jc w:val="center"/>
            </w:pPr>
            <w:r w:rsidRPr="008215C0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8215C0" w:rsidRPr="008215C0" w:rsidTr="008215C0">
        <w:trPr>
          <w:trHeight w:val="702"/>
        </w:trPr>
        <w:tc>
          <w:tcPr>
            <w:tcW w:w="1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B41" w:rsidRPr="008215C0" w:rsidRDefault="00E55B41" w:rsidP="00C72D0E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B41" w:rsidRPr="008215C0" w:rsidRDefault="00E55B41" w:rsidP="00C72D0E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8215C0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VI </w:t>
            </w:r>
            <w:r w:rsidRPr="008215C0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Los indicadores que permitan rendir cuenta de sus objetivos y resultados;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B41" w:rsidRPr="008215C0" w:rsidRDefault="00E55B41" w:rsidP="00C72D0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8215C0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B41" w:rsidRPr="008215C0" w:rsidRDefault="00E55B41" w:rsidP="00C72D0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B41" w:rsidRPr="008215C0" w:rsidRDefault="00E55B41" w:rsidP="00C72D0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B41" w:rsidRPr="008215C0" w:rsidRDefault="00E55B41" w:rsidP="00C72D0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8215C0">
              <w:rPr>
                <w:rFonts w:eastAsia="Times New Roman" w:cs="Times New Roman"/>
                <w:sz w:val="18"/>
                <w:szCs w:val="18"/>
                <w:lang w:eastAsia="es-MX"/>
              </w:rPr>
              <w:t>Dirección de Planeación y comercialización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41" w:rsidRPr="008215C0" w:rsidRDefault="00E55B41" w:rsidP="00C72D0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41" w:rsidRPr="008215C0" w:rsidRDefault="00E55B41" w:rsidP="008215C0">
            <w:pPr>
              <w:jc w:val="center"/>
            </w:pPr>
            <w:r w:rsidRPr="008215C0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8215C0" w:rsidRPr="008215C0" w:rsidTr="008215C0">
        <w:trPr>
          <w:trHeight w:val="1573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B41" w:rsidRPr="008215C0" w:rsidRDefault="00E55B41" w:rsidP="00C72D0E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8215C0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8215C0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8215C0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B41" w:rsidRPr="008215C0" w:rsidRDefault="00E55B41" w:rsidP="00C72D0E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8215C0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VII </w:t>
            </w:r>
            <w:r w:rsidRPr="008215C0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El directorio de todos los Servidores Públicos, a partir del nivel de jefe de departamento o su equivalente, o de menor nivel, cuando se brinde atención al público; manejen o apliquen recursos públicos; realicen actos de autoridad o presten servicios profesionales bajo el régimen de confianza u honorarios y personal de base. El directorio deberá incluir, al menos el nombre, cargo o nombramiento asignado, nivel del puesto en la estructura orgánica, fecha de alta en el cargo, número telefónico, domicilio para recibir correspondencia y dirección de correo electrónico oficiales;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B41" w:rsidRPr="008215C0" w:rsidRDefault="00E55B41" w:rsidP="00C72D0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8215C0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B41" w:rsidRPr="008215C0" w:rsidRDefault="00E55B41" w:rsidP="00C72D0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B41" w:rsidRPr="008215C0" w:rsidRDefault="00E55B41" w:rsidP="00C72D0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B41" w:rsidRPr="008215C0" w:rsidRDefault="00E55B41" w:rsidP="00C72D0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8215C0">
              <w:rPr>
                <w:rFonts w:eastAsia="Times New Roman" w:cs="Times New Roman"/>
                <w:sz w:val="18"/>
                <w:szCs w:val="18"/>
                <w:lang w:eastAsia="es-MX"/>
              </w:rPr>
              <w:t>Dirección administrativa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41" w:rsidRPr="008215C0" w:rsidRDefault="00E55B41" w:rsidP="00C72D0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41" w:rsidRPr="008215C0" w:rsidRDefault="00E55B41" w:rsidP="008215C0">
            <w:pPr>
              <w:jc w:val="center"/>
            </w:pPr>
            <w:r w:rsidRPr="008215C0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8215C0" w:rsidRPr="008215C0" w:rsidTr="008215C0">
        <w:trPr>
          <w:trHeight w:val="244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B41" w:rsidRPr="008215C0" w:rsidRDefault="00E55B41" w:rsidP="00C72D0E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8215C0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8215C0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8215C0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55B41" w:rsidRPr="008215C0" w:rsidRDefault="00E55B41" w:rsidP="00C72D0E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8215C0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VIII </w:t>
            </w:r>
            <w:r w:rsidRPr="008215C0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La remuneración bruta y neta de todos los Servidores Públicos de base o de confianza, de todas las percepciones, incluyendo sueldos, prestaciones, gratificaciones, primas, comisiones, dietas, bonos, estímulos, ingresos y sistemas de compensación, señalando la periodicidad de dicha remuneración;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B41" w:rsidRPr="008215C0" w:rsidRDefault="00E55B41" w:rsidP="00C72D0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8215C0"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 APLICA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5B41" w:rsidRPr="008215C0" w:rsidRDefault="00E55B41" w:rsidP="00C72D0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5B41" w:rsidRPr="008215C0" w:rsidRDefault="00E55B41" w:rsidP="00C72D0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B41" w:rsidRPr="008215C0" w:rsidRDefault="00E55B41" w:rsidP="00C72D0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41" w:rsidRPr="008215C0" w:rsidRDefault="00E55B41" w:rsidP="00C72D0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8215C0"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en términos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41" w:rsidRPr="008215C0" w:rsidRDefault="00E55B41" w:rsidP="008215C0">
            <w:pPr>
              <w:jc w:val="center"/>
            </w:pPr>
            <w:r w:rsidRPr="008215C0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8215C0" w:rsidRPr="008215C0" w:rsidTr="008215C0">
        <w:trPr>
          <w:trHeight w:val="647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B41" w:rsidRPr="008215C0" w:rsidRDefault="00E55B41" w:rsidP="00C72D0E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8215C0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8215C0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8215C0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B41" w:rsidRPr="008215C0" w:rsidRDefault="00E55B41" w:rsidP="00C72D0E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8215C0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IX </w:t>
            </w:r>
            <w:r w:rsidRPr="008215C0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Los gastos de representación y viáticos, así como el objeto e informe de comisión correspondiente;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B41" w:rsidRPr="008215C0" w:rsidRDefault="00E55B41" w:rsidP="00C72D0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8215C0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B41" w:rsidRPr="008215C0" w:rsidRDefault="00E55B41" w:rsidP="00C72D0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B41" w:rsidRPr="008215C0" w:rsidRDefault="00E55B41" w:rsidP="00C72D0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B41" w:rsidRPr="008215C0" w:rsidRDefault="00E55B41" w:rsidP="00C72D0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8215C0">
              <w:rPr>
                <w:rFonts w:eastAsia="Times New Roman" w:cs="Times New Roman"/>
                <w:sz w:val="18"/>
                <w:szCs w:val="18"/>
                <w:lang w:eastAsia="es-MX"/>
              </w:rPr>
              <w:t>Dirección administrativa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41" w:rsidRPr="008215C0" w:rsidRDefault="00E55B41" w:rsidP="00C72D0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41" w:rsidRPr="008215C0" w:rsidRDefault="00E55B41" w:rsidP="008215C0">
            <w:pPr>
              <w:jc w:val="center"/>
            </w:pPr>
            <w:r w:rsidRPr="008215C0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8215C0" w:rsidRPr="008215C0" w:rsidTr="008215C0">
        <w:trPr>
          <w:trHeight w:val="1111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B41" w:rsidRPr="008215C0" w:rsidRDefault="00E55B41" w:rsidP="00C72D0E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8215C0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lastRenderedPageBreak/>
              <w:t>Artículo 70</w:t>
            </w:r>
            <w:r w:rsidRPr="008215C0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 w:type="page"/>
            </w:r>
            <w:r w:rsidRPr="008215C0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 w:type="page"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B41" w:rsidRPr="008215C0" w:rsidRDefault="00E55B41" w:rsidP="00C72D0E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8215C0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Fracción X</w:t>
            </w:r>
            <w:r w:rsidRPr="008215C0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 w:type="page"/>
            </w:r>
            <w:r w:rsidRPr="008215C0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 w:type="page"/>
              <w:t>El número total de las plazas y del personal de base y confianza, especificando el total de las vacantes, por nivel de puesto, para cada unidad administrativa;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B41" w:rsidRPr="008215C0" w:rsidRDefault="00E55B41" w:rsidP="00C72D0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8215C0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B41" w:rsidRPr="008215C0" w:rsidRDefault="00E55B41" w:rsidP="00C72D0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B41" w:rsidRPr="008215C0" w:rsidRDefault="00E55B41" w:rsidP="00C72D0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B41" w:rsidRPr="008215C0" w:rsidRDefault="00E55B41" w:rsidP="00C72D0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8215C0">
              <w:rPr>
                <w:rFonts w:eastAsia="Times New Roman" w:cs="Times New Roman"/>
                <w:sz w:val="18"/>
                <w:szCs w:val="18"/>
                <w:lang w:eastAsia="es-MX"/>
              </w:rPr>
              <w:t>Dirección Administrativa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41" w:rsidRPr="008215C0" w:rsidRDefault="00E55B41" w:rsidP="00C72D0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41" w:rsidRPr="008215C0" w:rsidRDefault="00E55B41" w:rsidP="008215C0">
            <w:pPr>
              <w:jc w:val="center"/>
            </w:pPr>
            <w:r w:rsidRPr="008215C0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8215C0" w:rsidRPr="008215C0" w:rsidTr="008215C0">
        <w:trPr>
          <w:trHeight w:val="1396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B41" w:rsidRPr="008215C0" w:rsidRDefault="00E55B41" w:rsidP="00C72D0E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8215C0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8215C0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8215C0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B41" w:rsidRPr="008215C0" w:rsidRDefault="00E55B41" w:rsidP="00C72D0E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8215C0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XI </w:t>
            </w:r>
            <w:r w:rsidRPr="008215C0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Las contrataciones de servicios profesionales por honorarios, señalando los nombres de los prestadores de servicios, los servicios contratados, el monto de los honorarios y el periodo de contratación;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B41" w:rsidRPr="008215C0" w:rsidRDefault="00E55B41" w:rsidP="00C72D0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8215C0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B41" w:rsidRPr="008215C0" w:rsidRDefault="00E55B41" w:rsidP="00C72D0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B41" w:rsidRPr="008215C0" w:rsidRDefault="00E55B41" w:rsidP="00C72D0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B41" w:rsidRPr="008215C0" w:rsidRDefault="00E55B41" w:rsidP="00C72D0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8215C0">
              <w:rPr>
                <w:rFonts w:eastAsia="Times New Roman" w:cs="Times New Roman"/>
                <w:sz w:val="18"/>
                <w:szCs w:val="18"/>
                <w:lang w:eastAsia="es-MX"/>
              </w:rPr>
              <w:t>Dirección Jurídica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41" w:rsidRPr="008215C0" w:rsidRDefault="00E55B41" w:rsidP="00C72D0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41" w:rsidRPr="008215C0" w:rsidRDefault="00E55B41" w:rsidP="008215C0">
            <w:pPr>
              <w:jc w:val="center"/>
            </w:pPr>
            <w:r w:rsidRPr="008215C0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8215C0" w:rsidRPr="008215C0" w:rsidTr="008215C0">
        <w:trPr>
          <w:trHeight w:val="1335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B41" w:rsidRPr="008215C0" w:rsidRDefault="00E55B41" w:rsidP="00C72D0E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8215C0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8215C0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8215C0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B41" w:rsidRPr="008215C0" w:rsidRDefault="00E55B41" w:rsidP="00C72D0E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8215C0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XII </w:t>
            </w:r>
            <w:r w:rsidRPr="008215C0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La información en Versión Pública de las declaraciones patrimoniales de los Servidores Públicos que así lo determinen, en los sistemas habilitados para ello, de acuerdo a la normatividad aplicable;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B41" w:rsidRPr="008215C0" w:rsidRDefault="00E55B41" w:rsidP="00C72D0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8215C0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B41" w:rsidRPr="008215C0" w:rsidRDefault="00E55B41" w:rsidP="00C72D0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B41" w:rsidRPr="008215C0" w:rsidRDefault="00E55B41" w:rsidP="00C72D0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B41" w:rsidRPr="008215C0" w:rsidRDefault="00E55B41" w:rsidP="00C72D0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41" w:rsidRPr="008215C0" w:rsidRDefault="00E55B41" w:rsidP="00E04BD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8215C0">
              <w:rPr>
                <w:rFonts w:eastAsia="Times New Roman" w:cs="Times New Roman"/>
                <w:sz w:val="18"/>
                <w:szCs w:val="18"/>
                <w:lang w:eastAsia="es-MX"/>
              </w:rPr>
              <w:t>No se tiene el consentimiento de los servidores públicos para la publicación de la declaración patrimonial en relación con lo establecido en 6 y demás relativos de su Reglamento Interno.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41" w:rsidRPr="008215C0" w:rsidRDefault="00E55B41" w:rsidP="008215C0">
            <w:pPr>
              <w:jc w:val="center"/>
            </w:pPr>
            <w:r w:rsidRPr="008215C0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8215C0" w:rsidRPr="008215C0" w:rsidTr="008215C0">
        <w:trPr>
          <w:trHeight w:val="985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B41" w:rsidRPr="008215C0" w:rsidRDefault="00E55B41" w:rsidP="00C72D0E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8215C0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8215C0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8215C0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B41" w:rsidRPr="008215C0" w:rsidRDefault="00E55B41" w:rsidP="00C72D0E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8215C0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XIII </w:t>
            </w:r>
            <w:r w:rsidRPr="008215C0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El domicilio de la Unidad de Transparencia, además de la dirección electrónica donde podrán recibirse las solicitudes para obtener la información;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B41" w:rsidRPr="008215C0" w:rsidRDefault="00E55B41" w:rsidP="00C72D0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8215C0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B41" w:rsidRPr="008215C0" w:rsidRDefault="00E55B41" w:rsidP="00C72D0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B41" w:rsidRPr="008215C0" w:rsidRDefault="00E55B41" w:rsidP="00C72D0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B41" w:rsidRPr="008215C0" w:rsidRDefault="00E55B41" w:rsidP="00C72D0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8215C0">
              <w:rPr>
                <w:rFonts w:eastAsia="Times New Roman" w:cs="Times New Roman"/>
                <w:sz w:val="18"/>
                <w:szCs w:val="18"/>
                <w:lang w:eastAsia="es-MX"/>
              </w:rPr>
              <w:t>Dirección Jurídica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41" w:rsidRPr="008215C0" w:rsidRDefault="00E55B41" w:rsidP="00C72D0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41" w:rsidRPr="008215C0" w:rsidRDefault="00E55B41" w:rsidP="008215C0">
            <w:pPr>
              <w:jc w:val="center"/>
            </w:pPr>
            <w:r w:rsidRPr="008215C0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8215C0" w:rsidRPr="008215C0" w:rsidTr="008215C0">
        <w:trPr>
          <w:trHeight w:val="702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B41" w:rsidRPr="008215C0" w:rsidRDefault="00E55B41" w:rsidP="00C72D0E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8215C0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8215C0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8215C0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B41" w:rsidRPr="008215C0" w:rsidRDefault="00E55B41" w:rsidP="00C72D0E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8215C0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XIV </w:t>
            </w:r>
            <w:r w:rsidRPr="008215C0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Las convocatorias a concursos para ocupar cargos públicos y los resultados de los mismos;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B41" w:rsidRPr="008215C0" w:rsidRDefault="00E55B41" w:rsidP="00C72D0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8215C0">
              <w:rPr>
                <w:rFonts w:eastAsia="Times New Roman" w:cs="Times New Roman"/>
                <w:sz w:val="18"/>
                <w:szCs w:val="18"/>
                <w:lang w:eastAsia="es-MX"/>
              </w:rPr>
              <w:t>NO  APLICA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5B41" w:rsidRPr="008215C0" w:rsidRDefault="00E55B41" w:rsidP="00C72D0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8215C0">
              <w:rPr>
                <w:rFonts w:eastAsia="Times New Roman" w:cs="Times New Roman"/>
                <w:sz w:val="18"/>
                <w:szCs w:val="18"/>
                <w:lang w:eastAsia="es-MX"/>
              </w:rPr>
              <w:t>Corresponde a la Secretaría de Administración del Poder Ejecutivo, implementar y coordinar los lineamientos y procedimientos de selección  de personal que requiera l Administración pública Estatal 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5B41" w:rsidRPr="008215C0" w:rsidRDefault="00E55B41" w:rsidP="00C72D0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8215C0">
              <w:rPr>
                <w:rFonts w:eastAsia="Times New Roman" w:cs="Times New Roman"/>
                <w:sz w:val="18"/>
                <w:szCs w:val="18"/>
                <w:lang w:eastAsia="es-MX"/>
              </w:rPr>
              <w:t>Artículo 46 fracción XI de la Ley Orgánica del Poder Ejecutivo del Estado de Oaxaca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B41" w:rsidRPr="008215C0" w:rsidRDefault="00E55B41" w:rsidP="00C72D0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41" w:rsidRPr="008215C0" w:rsidRDefault="00E55B41" w:rsidP="00C72D0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41" w:rsidRPr="008215C0" w:rsidRDefault="00E55B41" w:rsidP="008215C0">
            <w:pPr>
              <w:jc w:val="center"/>
            </w:pPr>
            <w:r w:rsidRPr="008215C0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8215C0" w:rsidRPr="008215C0" w:rsidTr="008215C0">
        <w:trPr>
          <w:trHeight w:val="154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B41" w:rsidRPr="008215C0" w:rsidRDefault="00E55B41" w:rsidP="00C72D0E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highlight w:val="yellow"/>
                <w:lang w:eastAsia="es-MX"/>
              </w:rPr>
            </w:pPr>
            <w:r w:rsidRPr="008215C0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lastRenderedPageBreak/>
              <w:t>Artículo 70</w:t>
            </w:r>
            <w:r w:rsidRPr="008215C0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 w:type="page"/>
            </w:r>
            <w:r w:rsidRPr="008215C0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 w:type="page"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B41" w:rsidRPr="008215C0" w:rsidRDefault="00E55B41" w:rsidP="00C72D0E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8215C0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Fracción XV</w:t>
            </w:r>
            <w:r w:rsidRPr="008215C0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 w:type="page"/>
              <w:t>La información de los programas de subsidios, estímulos y apoyos, en el que se deberá informar respecto de los programas de transferencia, de servicios, de infraestructura social y de subsidio, en los que se deberá contener lo siguiente:</w:t>
            </w:r>
            <w:r w:rsidRPr="008215C0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 w:type="page"/>
              <w:t>...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B41" w:rsidRPr="008215C0" w:rsidRDefault="00E55B41" w:rsidP="00C72D0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8215C0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5B41" w:rsidRPr="008215C0" w:rsidRDefault="00E55B41" w:rsidP="00C72D0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5B41" w:rsidRPr="008215C0" w:rsidRDefault="00E55B41" w:rsidP="00C72D0E">
            <w:pPr>
              <w:spacing w:line="240" w:lineRule="auto"/>
              <w:ind w:left="-70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B41" w:rsidRPr="008215C0" w:rsidRDefault="00E55B41" w:rsidP="00C72D0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41" w:rsidRPr="008215C0" w:rsidRDefault="00E55B41" w:rsidP="00C72D0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8215C0">
              <w:rPr>
                <w:rFonts w:eastAsia="Times New Roman" w:cs="Times New Roman"/>
                <w:sz w:val="18"/>
                <w:szCs w:val="18"/>
                <w:lang w:eastAsia="es-MX"/>
              </w:rPr>
              <w:t>Es aplicable en términos del artículo 11 de la Ley de Presupuesto y Responsabilidad Hacendaria en relación con el artículo 42 de la Ley de entidades para estatales.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41" w:rsidRPr="008215C0" w:rsidRDefault="00E55B41" w:rsidP="008215C0">
            <w:pPr>
              <w:jc w:val="center"/>
            </w:pPr>
            <w:r w:rsidRPr="008215C0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8215C0" w:rsidRPr="008215C0" w:rsidTr="008215C0">
        <w:trPr>
          <w:trHeight w:val="1840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B41" w:rsidRPr="008215C0" w:rsidRDefault="00E55B41" w:rsidP="00C72D0E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8215C0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8215C0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8215C0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B41" w:rsidRPr="008215C0" w:rsidRDefault="00E55B41" w:rsidP="00C72D0E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8215C0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XVI </w:t>
            </w:r>
            <w:r w:rsidRPr="008215C0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Las condiciones generales de trabajo, contratos o convenios que regulen las relaciones laborales del personal de base o de confianza, así como los recursos públicos económicos, en especie o donativos, que sean entregados a los sindicatos y ejerzan como recursos públicos;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B41" w:rsidRPr="008215C0" w:rsidRDefault="00E55B41" w:rsidP="00C72D0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8215C0"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 APLICA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5B41" w:rsidRPr="008215C0" w:rsidRDefault="00E55B41" w:rsidP="00C72D0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5B41" w:rsidRPr="008215C0" w:rsidRDefault="00E55B41" w:rsidP="00C72D0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B41" w:rsidRPr="008215C0" w:rsidRDefault="00E55B41" w:rsidP="00C72D0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41" w:rsidRPr="008215C0" w:rsidRDefault="00E55B41" w:rsidP="00D85EAF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8215C0">
              <w:rPr>
                <w:rFonts w:eastAsia="Times New Roman" w:cs="Times New Roman"/>
                <w:sz w:val="18"/>
                <w:szCs w:val="18"/>
                <w:lang w:eastAsia="es-MX"/>
              </w:rPr>
              <w:t>Es aplicable en términos de lo establecido en los Lineamientos Técnicos Generales para la Publicación Homologación y Estandarización de la Información en relación al artículo 47 fracciones III y IV de la Ley de Entidades para Estatales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41" w:rsidRPr="008215C0" w:rsidRDefault="00E55B41" w:rsidP="008215C0">
            <w:pPr>
              <w:jc w:val="center"/>
            </w:pPr>
            <w:r w:rsidRPr="008215C0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8215C0" w:rsidRPr="008215C0" w:rsidTr="008215C0">
        <w:trPr>
          <w:trHeight w:val="139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B41" w:rsidRPr="008215C0" w:rsidRDefault="00E55B41" w:rsidP="00C72D0E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8215C0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8215C0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 w:type="page"/>
            </w:r>
            <w:r w:rsidRPr="008215C0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 w:type="page"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B41" w:rsidRPr="008215C0" w:rsidRDefault="00E55B41" w:rsidP="00C72D0E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8215C0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Fracción XVII</w:t>
            </w:r>
            <w:r w:rsidRPr="008215C0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 w:type="page"/>
            </w:r>
            <w:r w:rsidRPr="008215C0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 w:type="page"/>
              <w:t xml:space="preserve"> La información curricular, desde el nivel de jefe de departamento o equivalente, hasta el titular del sujeto obligado, así como, en su caso, las sanciones administrativas de que haya sido objeto;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B41" w:rsidRPr="008215C0" w:rsidRDefault="00E55B41" w:rsidP="00C72D0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8215C0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B41" w:rsidRPr="008215C0" w:rsidRDefault="00E55B41" w:rsidP="00C72D0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B41" w:rsidRPr="008215C0" w:rsidRDefault="00E55B41" w:rsidP="00C72D0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B41" w:rsidRPr="008215C0" w:rsidRDefault="00E55B41" w:rsidP="00C72D0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8215C0">
              <w:rPr>
                <w:rFonts w:eastAsia="Times New Roman" w:cs="Times New Roman"/>
                <w:sz w:val="18"/>
                <w:szCs w:val="18"/>
                <w:lang w:eastAsia="es-MX"/>
              </w:rPr>
              <w:t>Dirección Administrativa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41" w:rsidRPr="008215C0" w:rsidRDefault="00E55B41" w:rsidP="00C72D0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41" w:rsidRPr="008215C0" w:rsidRDefault="00E55B41" w:rsidP="008215C0">
            <w:pPr>
              <w:jc w:val="center"/>
            </w:pPr>
            <w:r w:rsidRPr="008215C0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8215C0" w:rsidRPr="008215C0" w:rsidTr="008215C0">
        <w:trPr>
          <w:trHeight w:val="979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B41" w:rsidRPr="008215C0" w:rsidRDefault="00E55B41" w:rsidP="00C72D0E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8215C0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8215C0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8215C0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B41" w:rsidRPr="008215C0" w:rsidRDefault="00E55B41" w:rsidP="00C72D0E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8215C0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XVIII </w:t>
            </w:r>
            <w:r w:rsidRPr="008215C0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El listado de Servidores Públicos con sanciones administrativas definitivas, especificando la causa de sanción y la disposición;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B41" w:rsidRPr="008215C0" w:rsidRDefault="00E55B41" w:rsidP="00C72D0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8215C0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B41" w:rsidRPr="008215C0" w:rsidRDefault="00E55B41" w:rsidP="00C72D0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B41" w:rsidRPr="008215C0" w:rsidRDefault="00E55B41" w:rsidP="00C72D0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B41" w:rsidRPr="008215C0" w:rsidRDefault="00E55B41" w:rsidP="00C72D0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41" w:rsidRPr="008215C0" w:rsidRDefault="00E55B41" w:rsidP="00C72D0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8215C0">
              <w:rPr>
                <w:rFonts w:eastAsia="Times New Roman" w:cs="Times New Roman"/>
                <w:sz w:val="18"/>
                <w:szCs w:val="18"/>
                <w:lang w:eastAsia="es-MX"/>
              </w:rPr>
              <w:t>Es aplicable la fracción derivado a lo establecido en los Lineamientos Técnicos Generales para la publicación, homologación y estandarización de la información, en relación a lo establecido en el artículo 8 de la Ley de Entidades paraestatales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41" w:rsidRPr="008215C0" w:rsidRDefault="00E55B41" w:rsidP="008215C0">
            <w:pPr>
              <w:jc w:val="center"/>
            </w:pPr>
            <w:r w:rsidRPr="008215C0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8215C0" w:rsidRPr="008215C0" w:rsidTr="008215C0">
        <w:trPr>
          <w:trHeight w:val="822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B41" w:rsidRPr="008215C0" w:rsidRDefault="00E55B41" w:rsidP="00C72D0E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8215C0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lastRenderedPageBreak/>
              <w:t>Artículo 70</w:t>
            </w:r>
            <w:r w:rsidRPr="008215C0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8215C0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B41" w:rsidRPr="008215C0" w:rsidRDefault="00E55B41" w:rsidP="00C72D0E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8215C0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XIX </w:t>
            </w:r>
            <w:r w:rsidRPr="008215C0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Los servicios que ofrecen señalando los requisitos para acceder a ellos;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B41" w:rsidRPr="008215C0" w:rsidRDefault="00E55B41" w:rsidP="00C72D0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8215C0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B41" w:rsidRPr="008215C0" w:rsidRDefault="00E55B41" w:rsidP="00C72D0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B41" w:rsidRPr="008215C0" w:rsidRDefault="00E55B41" w:rsidP="00C72D0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B41" w:rsidRPr="008215C0" w:rsidRDefault="00E55B41" w:rsidP="00C72D0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8215C0">
              <w:rPr>
                <w:rFonts w:eastAsia="Times New Roman" w:cs="Times New Roman"/>
                <w:sz w:val="18"/>
                <w:szCs w:val="18"/>
                <w:lang w:eastAsia="es-MX"/>
              </w:rPr>
              <w:t>Dirección de Planeación y Comercialización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41" w:rsidRPr="008215C0" w:rsidRDefault="00E55B41" w:rsidP="00C72D0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41" w:rsidRPr="008215C0" w:rsidRDefault="00E55B41" w:rsidP="008215C0">
            <w:pPr>
              <w:jc w:val="center"/>
            </w:pPr>
            <w:r w:rsidRPr="008215C0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8215C0" w:rsidRPr="008215C0" w:rsidTr="008215C0">
        <w:trPr>
          <w:trHeight w:val="670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B41" w:rsidRPr="008215C0" w:rsidRDefault="00E55B41" w:rsidP="00C72D0E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8215C0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8215C0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8215C0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B41" w:rsidRPr="008215C0" w:rsidRDefault="00E55B41" w:rsidP="00C72D0E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8215C0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 </w:t>
            </w:r>
            <w:r w:rsidRPr="008215C0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Los trámites, requisitos y formatos que ofrecen;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B41" w:rsidRPr="008215C0" w:rsidRDefault="00E55B41" w:rsidP="00C72D0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8215C0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B41" w:rsidRPr="008215C0" w:rsidRDefault="00E55B41" w:rsidP="00C72D0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B41" w:rsidRPr="008215C0" w:rsidRDefault="00E55B41" w:rsidP="00C72D0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B41" w:rsidRPr="008215C0" w:rsidRDefault="00E55B41" w:rsidP="00C72D0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8215C0">
              <w:rPr>
                <w:rFonts w:eastAsia="Times New Roman" w:cs="Times New Roman"/>
                <w:sz w:val="18"/>
                <w:szCs w:val="18"/>
                <w:lang w:eastAsia="es-MX"/>
              </w:rPr>
              <w:t>Dirección de Planeación y Comercialización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41" w:rsidRPr="008215C0" w:rsidRDefault="00E55B41" w:rsidP="00C72D0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41" w:rsidRPr="008215C0" w:rsidRDefault="00E55B41" w:rsidP="008215C0">
            <w:pPr>
              <w:jc w:val="center"/>
            </w:pPr>
            <w:r w:rsidRPr="008215C0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8215C0" w:rsidRPr="008215C0" w:rsidTr="008215C0">
        <w:trPr>
          <w:trHeight w:val="1545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B41" w:rsidRPr="008215C0" w:rsidRDefault="00E55B41" w:rsidP="00C72D0E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8215C0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8215C0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8215C0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B41" w:rsidRPr="008215C0" w:rsidRDefault="00E55B41" w:rsidP="00C72D0E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8215C0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XXI </w:t>
            </w:r>
            <w:r w:rsidRPr="008215C0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La información financiera sobre el presupuesto asignado, así como los informes del ejercicio trimestral del gasto, en términos de la Ley General de Contabilidad Gubernamental y demás normatividad aplicable;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B41" w:rsidRPr="008215C0" w:rsidRDefault="00E55B41" w:rsidP="00C72D0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8215C0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B41" w:rsidRPr="008215C0" w:rsidRDefault="00E55B41" w:rsidP="00C72D0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B41" w:rsidRPr="008215C0" w:rsidRDefault="00E55B41" w:rsidP="00C72D0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B41" w:rsidRPr="008215C0" w:rsidRDefault="00E55B41" w:rsidP="00C72D0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8215C0">
              <w:rPr>
                <w:rFonts w:eastAsia="Times New Roman" w:cs="Times New Roman"/>
                <w:sz w:val="18"/>
                <w:szCs w:val="18"/>
                <w:lang w:eastAsia="es-MX"/>
              </w:rPr>
              <w:t>Dirección Administrativa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41" w:rsidRPr="008215C0" w:rsidRDefault="00E55B41" w:rsidP="00C72D0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41" w:rsidRPr="008215C0" w:rsidRDefault="00E55B41" w:rsidP="008215C0">
            <w:pPr>
              <w:jc w:val="center"/>
            </w:pPr>
            <w:r w:rsidRPr="008215C0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8215C0" w:rsidRPr="008215C0" w:rsidTr="008215C0">
        <w:trPr>
          <w:trHeight w:val="927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B41" w:rsidRPr="008215C0" w:rsidRDefault="00E55B41" w:rsidP="00C72D0E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8215C0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8215C0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8215C0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B41" w:rsidRPr="008215C0" w:rsidRDefault="00E55B41" w:rsidP="00C72D0E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8215C0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XXII </w:t>
            </w:r>
            <w:r w:rsidRPr="008215C0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La información relativa a la deuda pública, en términos de la normatividad aplicable;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B41" w:rsidRPr="008215C0" w:rsidRDefault="00E55B41" w:rsidP="00C72D0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8215C0">
              <w:rPr>
                <w:rFonts w:eastAsia="Times New Roman" w:cs="Times New Roman"/>
                <w:sz w:val="18"/>
                <w:szCs w:val="18"/>
                <w:lang w:eastAsia="es-MX"/>
              </w:rPr>
              <w:t>NO APLICA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B41" w:rsidRPr="008215C0" w:rsidRDefault="00E55B41" w:rsidP="00C72D0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8215C0"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No es competencia del fideicomiso para el Desarrollo Logístico del Estado de Oaxaca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B41" w:rsidRPr="008215C0" w:rsidRDefault="00E55B41" w:rsidP="00C72D0E">
            <w:pPr>
              <w:spacing w:after="0" w:line="240" w:lineRule="auto"/>
              <w:jc w:val="both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8215C0">
              <w:rPr>
                <w:rFonts w:eastAsia="Times New Roman" w:cstheme="minorHAnsi"/>
                <w:sz w:val="16"/>
                <w:szCs w:val="16"/>
                <w:lang w:eastAsia="es-MX"/>
              </w:rPr>
              <w:t xml:space="preserve">Artículo 1, 2 fracción XXIII, 4, 5 de la </w:t>
            </w:r>
            <w:r w:rsidRPr="008215C0">
              <w:rPr>
                <w:rFonts w:cstheme="minorHAnsi"/>
                <w:sz w:val="16"/>
                <w:szCs w:val="16"/>
              </w:rPr>
              <w:t>Ley de Deuda Pública</w:t>
            </w:r>
          </w:p>
          <w:p w:rsidR="00E55B41" w:rsidRPr="008215C0" w:rsidRDefault="00E55B41" w:rsidP="00C72D0E">
            <w:pPr>
              <w:spacing w:after="0" w:line="240" w:lineRule="auto"/>
              <w:jc w:val="both"/>
              <w:rPr>
                <w:rFonts w:eastAsia="Times New Roman" w:cstheme="minorHAnsi"/>
                <w:i/>
                <w:sz w:val="16"/>
                <w:szCs w:val="16"/>
                <w:vertAlign w:val="superscript"/>
                <w:lang w:eastAsia="es-MX"/>
              </w:rPr>
            </w:pPr>
            <w:r w:rsidRPr="008215C0">
              <w:rPr>
                <w:rFonts w:eastAsia="Times New Roman" w:cstheme="minorHAnsi"/>
                <w:b/>
                <w:i/>
                <w:sz w:val="16"/>
                <w:szCs w:val="16"/>
                <w:lang w:eastAsia="es-MX"/>
              </w:rPr>
              <w:t>Artículo 1.</w:t>
            </w:r>
            <w:r w:rsidRPr="008215C0">
              <w:rPr>
                <w:rFonts w:eastAsia="Times New Roman" w:cstheme="minorHAnsi"/>
                <w:i/>
                <w:sz w:val="16"/>
                <w:szCs w:val="16"/>
                <w:lang w:eastAsia="es-MX"/>
              </w:rPr>
              <w:t xml:space="preserve"> La presente Ley es reglamentaria del artículo 20 párrafo décimo tercero de la Constitución Política del Estado Libre y Soberano de Oaxaca, en relación con los artículos 59 fracciones XV, XXV, XXVI; y 79 fracción XVIII de la propia Constitución, y tiene por objeto establecer las bases y requisitos para la aprobación, concertación, contratación y control de la deuda pública a cargo de los Sujetos Obligados. </w:t>
            </w:r>
          </w:p>
          <w:p w:rsidR="00E55B41" w:rsidRPr="008215C0" w:rsidRDefault="00E55B41" w:rsidP="00C72D0E">
            <w:pPr>
              <w:spacing w:after="0" w:line="240" w:lineRule="auto"/>
              <w:jc w:val="both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8215C0">
              <w:rPr>
                <w:rFonts w:eastAsia="Times New Roman" w:cstheme="minorHAnsi"/>
                <w:sz w:val="16"/>
                <w:szCs w:val="16"/>
                <w:lang w:val="es-ES" w:eastAsia="es-MX"/>
              </w:rPr>
              <w:t>Las disposiciones del presente ordenamiento no serán aplicables tratándose de las obligaciones que se contraigan en términos de los convenios que celebre el Estado con la Federación, a través de la Secretaría de Hacienda y Crédito Público, mediante los cuales se establezcan mecanismos de potenciación, financiamiento o esquemas similares respecto de los fondos previstos en el Artículo 52 de la Ley de Coordinación Fiscal.</w:t>
            </w:r>
            <w:r w:rsidRPr="008215C0">
              <w:rPr>
                <w:rFonts w:eastAsia="Times New Roman" w:cstheme="minorHAnsi"/>
                <w:sz w:val="16"/>
                <w:szCs w:val="16"/>
                <w:vertAlign w:val="superscript"/>
                <w:lang w:val="es-ES" w:eastAsia="es-MX"/>
              </w:rPr>
              <w:t>)</w:t>
            </w:r>
          </w:p>
          <w:p w:rsidR="00E55B41" w:rsidRPr="008215C0" w:rsidRDefault="00E55B41" w:rsidP="00C72D0E">
            <w:pPr>
              <w:spacing w:after="0" w:line="240" w:lineRule="auto"/>
              <w:jc w:val="both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8215C0">
              <w:rPr>
                <w:rFonts w:eastAsia="Times New Roman" w:cstheme="minorHAnsi"/>
                <w:b/>
                <w:sz w:val="16"/>
                <w:szCs w:val="16"/>
                <w:lang w:eastAsia="es-MX"/>
              </w:rPr>
              <w:t>Artículo 2.</w:t>
            </w:r>
            <w:r w:rsidRPr="008215C0">
              <w:rPr>
                <w:rFonts w:eastAsia="Times New Roman" w:cstheme="minorHAnsi"/>
                <w:sz w:val="16"/>
                <w:szCs w:val="16"/>
                <w:lang w:eastAsia="es-MX"/>
              </w:rPr>
              <w:t xml:space="preserve"> Para efectos de esta ley se entenderá por;</w:t>
            </w:r>
          </w:p>
          <w:p w:rsidR="00E55B41" w:rsidRPr="008215C0" w:rsidRDefault="00E55B41" w:rsidP="00C72D0E">
            <w:pPr>
              <w:spacing w:after="0" w:line="240" w:lineRule="auto"/>
              <w:jc w:val="both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8215C0">
              <w:rPr>
                <w:rFonts w:eastAsia="Times New Roman" w:cstheme="minorHAnsi"/>
                <w:sz w:val="16"/>
                <w:szCs w:val="16"/>
                <w:lang w:eastAsia="es-MX"/>
              </w:rPr>
              <w:t>XXIII.- Secretaría: A la Secretaría de Finanzas del Poder Ejecutivo</w:t>
            </w:r>
          </w:p>
          <w:p w:rsidR="00E55B41" w:rsidRPr="008215C0" w:rsidRDefault="00E55B41" w:rsidP="00C72D0E">
            <w:pPr>
              <w:spacing w:after="0" w:line="240" w:lineRule="auto"/>
              <w:jc w:val="both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8215C0">
              <w:rPr>
                <w:rFonts w:eastAsia="Times New Roman" w:cstheme="minorHAnsi"/>
                <w:b/>
                <w:sz w:val="16"/>
                <w:szCs w:val="16"/>
                <w:lang w:eastAsia="es-MX"/>
              </w:rPr>
              <w:t>Artículo 4.</w:t>
            </w:r>
            <w:r w:rsidRPr="008215C0">
              <w:rPr>
                <w:rFonts w:eastAsia="Times New Roman" w:cstheme="minorHAnsi"/>
                <w:sz w:val="16"/>
                <w:szCs w:val="16"/>
                <w:lang w:eastAsia="es-MX"/>
              </w:rPr>
              <w:t xml:space="preserve"> La aplicación, interpretación y emisión de </w:t>
            </w:r>
            <w:r w:rsidRPr="008215C0">
              <w:rPr>
                <w:rFonts w:eastAsia="Times New Roman" w:cstheme="minorHAnsi"/>
                <w:sz w:val="16"/>
                <w:szCs w:val="16"/>
                <w:lang w:eastAsia="es-MX"/>
              </w:rPr>
              <w:lastRenderedPageBreak/>
              <w:t>disposiciones administrativas de esta Ley, corresponde a la Secretaría.</w:t>
            </w:r>
          </w:p>
          <w:p w:rsidR="00E55B41" w:rsidRPr="008215C0" w:rsidRDefault="00E55B41" w:rsidP="00C72D0E">
            <w:pPr>
              <w:spacing w:after="0" w:line="240" w:lineRule="auto"/>
              <w:jc w:val="both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8215C0">
              <w:rPr>
                <w:rFonts w:eastAsia="Times New Roman" w:cstheme="minorHAnsi"/>
                <w:b/>
                <w:sz w:val="16"/>
                <w:szCs w:val="16"/>
                <w:lang w:eastAsia="es-MX"/>
              </w:rPr>
              <w:t>Artículo 5.</w:t>
            </w:r>
            <w:r w:rsidRPr="008215C0">
              <w:rPr>
                <w:rFonts w:eastAsia="Times New Roman" w:cstheme="minorHAnsi"/>
                <w:sz w:val="16"/>
                <w:szCs w:val="16"/>
                <w:lang w:eastAsia="es-MX"/>
              </w:rPr>
              <w:t xml:space="preserve"> Son órganos competentes en materia de Deuda Pública en el Estado:</w:t>
            </w:r>
          </w:p>
          <w:p w:rsidR="00E55B41" w:rsidRPr="008215C0" w:rsidRDefault="00E55B41" w:rsidP="00C72D0E">
            <w:pPr>
              <w:spacing w:after="0" w:line="240" w:lineRule="auto"/>
              <w:jc w:val="both"/>
              <w:rPr>
                <w:rFonts w:eastAsia="Times New Roman" w:cstheme="minorHAnsi"/>
                <w:sz w:val="16"/>
                <w:szCs w:val="16"/>
                <w:lang w:eastAsia="es-MX"/>
              </w:rPr>
            </w:pPr>
          </w:p>
          <w:p w:rsidR="00E55B41" w:rsidRPr="008215C0" w:rsidRDefault="00E55B41" w:rsidP="00C72D0E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8215C0">
              <w:rPr>
                <w:rFonts w:eastAsia="Times New Roman" w:cstheme="minorHAnsi"/>
                <w:sz w:val="16"/>
                <w:szCs w:val="16"/>
                <w:lang w:eastAsia="es-MX"/>
              </w:rPr>
              <w:t>El Congreso;</w:t>
            </w:r>
          </w:p>
          <w:p w:rsidR="00E55B41" w:rsidRPr="008215C0" w:rsidRDefault="00E55B41" w:rsidP="00C72D0E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8215C0">
              <w:rPr>
                <w:rFonts w:eastAsia="Times New Roman" w:cstheme="minorHAnsi"/>
                <w:sz w:val="16"/>
                <w:szCs w:val="16"/>
                <w:lang w:eastAsia="es-MX"/>
              </w:rPr>
              <w:t>El Ejecutivo del Estado; y</w:t>
            </w:r>
          </w:p>
          <w:p w:rsidR="00E55B41" w:rsidRPr="008215C0" w:rsidRDefault="00E55B41" w:rsidP="00C72D0E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8215C0">
              <w:rPr>
                <w:rFonts w:eastAsia="Times New Roman" w:cstheme="minorHAnsi"/>
                <w:sz w:val="16"/>
                <w:szCs w:val="16"/>
                <w:lang w:eastAsia="es-MX"/>
              </w:rPr>
              <w:t>Los Municipios.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B41" w:rsidRPr="008215C0" w:rsidRDefault="00E55B41" w:rsidP="00C72D0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8215C0">
              <w:rPr>
                <w:rFonts w:eastAsia="Times New Roman" w:cs="Times New Roman"/>
                <w:sz w:val="18"/>
                <w:szCs w:val="18"/>
                <w:lang w:eastAsia="es-MX"/>
              </w:rPr>
              <w:lastRenderedPageBreak/>
              <w:t>Dirección Administrativa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41" w:rsidRPr="008215C0" w:rsidRDefault="00E55B41" w:rsidP="00C72D0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41" w:rsidRPr="008215C0" w:rsidRDefault="00E55B41" w:rsidP="008215C0">
            <w:pPr>
              <w:jc w:val="center"/>
            </w:pPr>
            <w:r w:rsidRPr="008215C0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8215C0" w:rsidRPr="008215C0" w:rsidTr="008215C0">
        <w:trPr>
          <w:trHeight w:val="1236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B41" w:rsidRPr="008215C0" w:rsidRDefault="00E55B41" w:rsidP="00C72D0E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8215C0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lastRenderedPageBreak/>
              <w:t>Artículo 70</w:t>
            </w:r>
            <w:r w:rsidRPr="008215C0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8215C0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B41" w:rsidRPr="008215C0" w:rsidRDefault="00E55B41" w:rsidP="00C72D0E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8215C0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XXIII </w:t>
            </w:r>
            <w:r w:rsidRPr="008215C0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Los montos destinados a gastos relativos a comunicación social y publicidad oficial desglosada por tipo de medio, proveedores, número de contrato y concepto o campaña;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B41" w:rsidRPr="008215C0" w:rsidRDefault="00E55B41" w:rsidP="00C72D0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8215C0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B41" w:rsidRPr="008215C0" w:rsidRDefault="00E55B41" w:rsidP="00C72D0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B41" w:rsidRPr="008215C0" w:rsidRDefault="00E55B41" w:rsidP="00C72D0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B41" w:rsidRPr="008215C0" w:rsidRDefault="00E55B41" w:rsidP="00C72D0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41" w:rsidRPr="008215C0" w:rsidRDefault="00E55B41" w:rsidP="00C72D0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8215C0">
              <w:rPr>
                <w:rFonts w:eastAsia="Times New Roman" w:cs="Times New Roman"/>
                <w:sz w:val="18"/>
                <w:szCs w:val="18"/>
                <w:lang w:eastAsia="es-MX"/>
              </w:rPr>
              <w:t>Es aplicable en términos de lo Establecido en los LineamientosTécnicos Generales para la publicación, homologación y Estandarización de la Información.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41" w:rsidRPr="008215C0" w:rsidRDefault="00E55B41" w:rsidP="008215C0">
            <w:pPr>
              <w:jc w:val="center"/>
            </w:pPr>
            <w:r w:rsidRPr="008215C0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8215C0" w:rsidRPr="008215C0" w:rsidTr="008215C0">
        <w:trPr>
          <w:trHeight w:val="1236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B41" w:rsidRPr="008215C0" w:rsidRDefault="00E55B41" w:rsidP="00C72D0E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8215C0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8215C0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8215C0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B41" w:rsidRPr="008215C0" w:rsidRDefault="00E55B41" w:rsidP="00C72D0E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8215C0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XXIV </w:t>
            </w:r>
            <w:r w:rsidRPr="008215C0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Los informes de resultados de las auditorías al ejercicio presupuestal de cada sujeto obligado que se realicen y, en su caso, las aclaraciones que correspondan;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B41" w:rsidRPr="008215C0" w:rsidRDefault="00E55B41" w:rsidP="00C72D0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8215C0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B41" w:rsidRPr="008215C0" w:rsidRDefault="00E55B41" w:rsidP="00C72D0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B41" w:rsidRPr="008215C0" w:rsidRDefault="00E55B41" w:rsidP="00C72D0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B41" w:rsidRPr="008215C0" w:rsidRDefault="00E55B41" w:rsidP="00C72D0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8215C0">
              <w:rPr>
                <w:rFonts w:eastAsia="Times New Roman" w:cs="Times New Roman"/>
                <w:sz w:val="18"/>
                <w:szCs w:val="18"/>
                <w:lang w:eastAsia="es-MX"/>
              </w:rPr>
              <w:t>Dirección Administrativa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41" w:rsidRPr="008215C0" w:rsidRDefault="00E55B41" w:rsidP="00C72D0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41" w:rsidRPr="008215C0" w:rsidRDefault="00E55B41" w:rsidP="008215C0">
            <w:pPr>
              <w:jc w:val="center"/>
            </w:pPr>
            <w:r w:rsidRPr="008215C0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8215C0" w:rsidRPr="008215C0" w:rsidTr="008215C0">
        <w:trPr>
          <w:trHeight w:val="719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B41" w:rsidRPr="008215C0" w:rsidRDefault="00E55B41" w:rsidP="00C72D0E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8215C0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8215C0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8215C0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B41" w:rsidRPr="008215C0" w:rsidRDefault="00E55B41" w:rsidP="00C72D0E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8215C0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XXV </w:t>
            </w:r>
            <w:r w:rsidRPr="008215C0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El resultado de la dictaminación de los estados financieros;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B41" w:rsidRPr="008215C0" w:rsidRDefault="00E55B41" w:rsidP="00C72D0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8215C0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B41" w:rsidRPr="008215C0" w:rsidRDefault="00E55B41" w:rsidP="00C72D0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B41" w:rsidRPr="008215C0" w:rsidRDefault="00E55B41" w:rsidP="00C72D0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B41" w:rsidRPr="008215C0" w:rsidRDefault="00E55B41" w:rsidP="00C72D0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8215C0">
              <w:rPr>
                <w:rFonts w:eastAsia="Times New Roman" w:cs="Times New Roman"/>
                <w:sz w:val="18"/>
                <w:szCs w:val="18"/>
                <w:lang w:eastAsia="es-MX"/>
              </w:rPr>
              <w:t>Dirección Administrativa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41" w:rsidRPr="008215C0" w:rsidRDefault="00E55B41" w:rsidP="00C72D0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41" w:rsidRPr="008215C0" w:rsidRDefault="00E55B41" w:rsidP="008215C0">
            <w:pPr>
              <w:jc w:val="center"/>
            </w:pPr>
            <w:r w:rsidRPr="008215C0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8215C0" w:rsidRPr="008215C0" w:rsidTr="008215C0">
        <w:trPr>
          <w:trHeight w:val="1016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B41" w:rsidRPr="008215C0" w:rsidRDefault="00E55B41" w:rsidP="00C72D0E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8215C0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8215C0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8215C0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B41" w:rsidRPr="008215C0" w:rsidRDefault="00E55B41" w:rsidP="00C72D0E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8215C0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XXVI </w:t>
            </w:r>
            <w:r w:rsidRPr="008215C0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Los montos, criterios, convocatorias y listado de personas físicas o morales a quienes, por cualquier motivo, se les asigne o permita usar recursos públicos o, en los términos de las disposiciones aplicables, realicen actos de autoridad. Asimismo, los informes que dichas personas les entreguen sobre el uso y destino de dichos recursos;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55B41" w:rsidRPr="008215C0" w:rsidRDefault="00E55B41" w:rsidP="00C72D0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8215C0">
              <w:rPr>
                <w:rFonts w:eastAsia="Times New Roman" w:cs="Times New Roman"/>
                <w:sz w:val="18"/>
                <w:szCs w:val="18"/>
                <w:lang w:eastAsia="es-MX"/>
              </w:rPr>
              <w:t>NO APLICA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5B41" w:rsidRPr="008215C0" w:rsidRDefault="00E55B41" w:rsidP="00C72D0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8215C0">
              <w:rPr>
                <w:rFonts w:eastAsia="Times New Roman" w:cs="Times New Roman"/>
                <w:sz w:val="18"/>
                <w:szCs w:val="18"/>
                <w:lang w:eastAsia="es-MX"/>
              </w:rPr>
              <w:t>Es facultad de la Secretaría de Finanzas del Poder Ejecutivo del Estado de Oaxaca.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B41" w:rsidRPr="008215C0" w:rsidRDefault="00E55B41" w:rsidP="00C72D0E">
            <w:pPr>
              <w:spacing w:after="0" w:line="240" w:lineRule="auto"/>
              <w:jc w:val="both"/>
              <w:rPr>
                <w:rFonts w:eastAsia="Calibri" w:cstheme="minorHAnsi"/>
                <w:sz w:val="16"/>
                <w:szCs w:val="16"/>
                <w:lang w:eastAsia="ar-SA"/>
              </w:rPr>
            </w:pPr>
            <w:r w:rsidRPr="008215C0">
              <w:rPr>
                <w:rFonts w:eastAsia="Calibri" w:cstheme="minorHAnsi"/>
                <w:b/>
                <w:sz w:val="16"/>
                <w:szCs w:val="16"/>
                <w:lang w:eastAsia="ar-SA"/>
              </w:rPr>
              <w:t>ARTÍCULO 45.</w:t>
            </w:r>
            <w:r w:rsidRPr="008215C0">
              <w:rPr>
                <w:rFonts w:eastAsia="Calibri" w:cstheme="minorHAnsi"/>
                <w:sz w:val="16"/>
                <w:szCs w:val="16"/>
                <w:lang w:eastAsia="ar-SA"/>
              </w:rPr>
              <w:t xml:space="preserve"> A la Secretaría de Finanzas le corresponde el despacho de los siguientes asuntos:</w:t>
            </w:r>
          </w:p>
          <w:p w:rsidR="00E55B41" w:rsidRPr="008215C0" w:rsidRDefault="00E55B41" w:rsidP="00C72D0E">
            <w:pPr>
              <w:spacing w:after="0" w:line="240" w:lineRule="auto"/>
              <w:jc w:val="both"/>
              <w:rPr>
                <w:rFonts w:eastAsia="Calibri" w:cstheme="minorHAnsi"/>
                <w:sz w:val="16"/>
                <w:szCs w:val="16"/>
                <w:lang w:eastAsia="ar-SA"/>
              </w:rPr>
            </w:pPr>
          </w:p>
          <w:p w:rsidR="00E55B41" w:rsidRPr="008215C0" w:rsidRDefault="00E55B41" w:rsidP="00C72D0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8215C0">
              <w:rPr>
                <w:rFonts w:eastAsia="Calibri" w:cstheme="minorHAnsi"/>
                <w:sz w:val="16"/>
                <w:szCs w:val="16"/>
                <w:lang w:val="es-ES" w:eastAsia="ar-SA"/>
              </w:rPr>
              <w:t>Diseñar y ejecutar las políticas fiscales, presupuestarías, hacendarias y de inversión, que contribuyan a un balance presupuestario sostenible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B41" w:rsidRPr="008215C0" w:rsidRDefault="00E55B41" w:rsidP="00C72D0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41" w:rsidRPr="008215C0" w:rsidRDefault="00E55B41" w:rsidP="00C72D0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41" w:rsidRPr="008215C0" w:rsidRDefault="00E55B41" w:rsidP="008215C0">
            <w:pPr>
              <w:jc w:val="center"/>
            </w:pPr>
            <w:r w:rsidRPr="008215C0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8215C0" w:rsidRPr="008215C0" w:rsidTr="008215C0">
        <w:trPr>
          <w:trHeight w:val="1854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B41" w:rsidRPr="008215C0" w:rsidRDefault="00E55B41" w:rsidP="00C72D0E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8215C0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8215C0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8215C0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B41" w:rsidRPr="008215C0" w:rsidRDefault="00E55B41" w:rsidP="00C72D0E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8215C0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XXVII </w:t>
            </w:r>
            <w:r w:rsidRPr="008215C0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 xml:space="preserve">Las concesiones, contratos, convenios, permisos, licencias o autorizaciones otorgados, especificando los titulares de aquéllos, debiendo publicarse su objeto, nombre o razón social del titular, vigencia, tipo, términos, condiciones, monto y modificaciones, así como si el procedimiento involucra el </w:t>
            </w:r>
            <w:r w:rsidRPr="008215C0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lastRenderedPageBreak/>
              <w:t>aprovechamiento de bienes, servicios y/o recursos públicos;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55B41" w:rsidRPr="008215C0" w:rsidRDefault="00E55B41" w:rsidP="00C72D0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8215C0">
              <w:rPr>
                <w:rFonts w:eastAsia="Times New Roman" w:cs="Times New Roman"/>
                <w:sz w:val="18"/>
                <w:szCs w:val="18"/>
                <w:lang w:eastAsia="es-MX"/>
              </w:rPr>
              <w:lastRenderedPageBreak/>
              <w:t>APLICA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5B41" w:rsidRPr="008215C0" w:rsidRDefault="00E55B41" w:rsidP="00C72D0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5B41" w:rsidRPr="008215C0" w:rsidRDefault="00E55B41" w:rsidP="00C72D0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highlight w:val="red"/>
                <w:lang w:eastAsia="es-MX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B41" w:rsidRPr="008215C0" w:rsidRDefault="00E55B41" w:rsidP="00C72D0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8215C0">
              <w:rPr>
                <w:rFonts w:eastAsia="Times New Roman" w:cs="Times New Roman"/>
                <w:sz w:val="18"/>
                <w:szCs w:val="18"/>
                <w:lang w:eastAsia="es-MX"/>
              </w:rPr>
              <w:t>Dirección de Planeación y Comercialización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41" w:rsidRPr="008215C0" w:rsidRDefault="00E55B41" w:rsidP="00C72D0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41" w:rsidRPr="008215C0" w:rsidRDefault="00E55B41" w:rsidP="008215C0">
            <w:pPr>
              <w:jc w:val="center"/>
            </w:pPr>
            <w:r w:rsidRPr="008215C0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8215C0" w:rsidRPr="008215C0" w:rsidTr="008215C0">
        <w:trPr>
          <w:trHeight w:val="1820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B41" w:rsidRPr="008215C0" w:rsidRDefault="00E55B41" w:rsidP="00C72D0E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8215C0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lastRenderedPageBreak/>
              <w:t>Artículo 70</w:t>
            </w:r>
            <w:r w:rsidRPr="008215C0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8215C0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B41" w:rsidRPr="008215C0" w:rsidRDefault="00E55B41" w:rsidP="00C72D0E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8215C0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XXVIII </w:t>
            </w:r>
            <w:r w:rsidRPr="008215C0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La información sobre los resultados sobre procedimientos de adjudicación directa, invitación restringida y licitación de cualquier naturaleza, incluyendo la Versión Pública del Expediente respectivo y de los contratos celebrados, que deberá contener, por lo menos, lo siguiente:…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B41" w:rsidRPr="008215C0" w:rsidRDefault="00E55B41" w:rsidP="00C72D0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8215C0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B41" w:rsidRPr="008215C0" w:rsidRDefault="00E55B41" w:rsidP="00C72D0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B41" w:rsidRPr="008215C0" w:rsidRDefault="00E55B41" w:rsidP="00C72D0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B41" w:rsidRPr="008215C0" w:rsidRDefault="00E55B41" w:rsidP="00C72D0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8215C0">
              <w:rPr>
                <w:rFonts w:eastAsia="Times New Roman" w:cs="Times New Roman"/>
                <w:sz w:val="18"/>
                <w:szCs w:val="18"/>
                <w:lang w:eastAsia="es-MX"/>
              </w:rPr>
              <w:t>Dirección De Infraestructura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41" w:rsidRPr="008215C0" w:rsidRDefault="00E55B41" w:rsidP="00C72D0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41" w:rsidRPr="008215C0" w:rsidRDefault="00E55B41" w:rsidP="008215C0">
            <w:pPr>
              <w:jc w:val="center"/>
            </w:pPr>
            <w:r w:rsidRPr="008215C0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8215C0" w:rsidRPr="008215C0" w:rsidTr="008215C0">
        <w:trPr>
          <w:trHeight w:val="691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B41" w:rsidRPr="008215C0" w:rsidRDefault="00E55B41" w:rsidP="00C72D0E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8215C0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8215C0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8215C0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B41" w:rsidRPr="008215C0" w:rsidRDefault="00E55B41" w:rsidP="00C72D0E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8215C0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XXIX </w:t>
            </w:r>
            <w:r w:rsidRPr="008215C0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 xml:space="preserve">Los informes que por disposición legal generen los sujetos obligados; 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B41" w:rsidRPr="008215C0" w:rsidRDefault="00E55B41" w:rsidP="00C72D0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8215C0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B41" w:rsidRPr="008215C0" w:rsidRDefault="00E55B41" w:rsidP="00C72D0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B41" w:rsidRPr="008215C0" w:rsidRDefault="00E55B41" w:rsidP="00C72D0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B41" w:rsidRPr="008215C0" w:rsidRDefault="00E55B41" w:rsidP="00C72D0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8215C0">
              <w:rPr>
                <w:rFonts w:eastAsia="Times New Roman" w:cs="Times New Roman"/>
                <w:sz w:val="18"/>
                <w:szCs w:val="18"/>
                <w:lang w:eastAsia="es-MX"/>
              </w:rPr>
              <w:t>Dirección Jurídica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41" w:rsidRPr="008215C0" w:rsidRDefault="00E55B41" w:rsidP="00C72D0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41" w:rsidRPr="008215C0" w:rsidRDefault="00E55B41" w:rsidP="008215C0">
            <w:pPr>
              <w:jc w:val="center"/>
            </w:pPr>
            <w:r w:rsidRPr="008215C0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8215C0" w:rsidRPr="008215C0" w:rsidTr="008215C0">
        <w:trPr>
          <w:trHeight w:val="991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B41" w:rsidRPr="008215C0" w:rsidRDefault="00E55B41" w:rsidP="00C72D0E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8215C0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8215C0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8215C0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B41" w:rsidRPr="008215C0" w:rsidRDefault="00E55B41" w:rsidP="00C72D0E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8215C0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XXX </w:t>
            </w:r>
            <w:r w:rsidRPr="008215C0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Las estadísticas que generen en cumplimiento de sus facultades, competencias o funciones con la mayor desagregación posible;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55B41" w:rsidRPr="008215C0" w:rsidRDefault="00E55B41" w:rsidP="00C72D0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8215C0"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APLICA 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5B41" w:rsidRPr="008215C0" w:rsidRDefault="00E55B41" w:rsidP="00C72D0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B41" w:rsidRPr="008215C0" w:rsidRDefault="00E55B41" w:rsidP="00C72D0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B41" w:rsidRPr="008215C0" w:rsidRDefault="00E55B41" w:rsidP="00C72D0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8215C0">
              <w:rPr>
                <w:rFonts w:eastAsia="Times New Roman" w:cs="Times New Roman"/>
                <w:sz w:val="18"/>
                <w:szCs w:val="18"/>
                <w:lang w:eastAsia="es-MX"/>
              </w:rPr>
              <w:t>Dirección de Planeación y Comercialización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41" w:rsidRPr="008215C0" w:rsidRDefault="00E55B41" w:rsidP="00C72D0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41" w:rsidRPr="008215C0" w:rsidRDefault="00E55B41" w:rsidP="008215C0">
            <w:pPr>
              <w:jc w:val="center"/>
            </w:pPr>
            <w:r w:rsidRPr="008215C0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8215C0" w:rsidRPr="008215C0" w:rsidTr="008215C0">
        <w:trPr>
          <w:trHeight w:val="694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B41" w:rsidRPr="008215C0" w:rsidRDefault="00E55B41" w:rsidP="00C72D0E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8215C0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8215C0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8215C0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B41" w:rsidRPr="008215C0" w:rsidRDefault="00E55B41" w:rsidP="00C72D0E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8215C0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XXXI </w:t>
            </w:r>
            <w:r w:rsidRPr="008215C0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Informe de avances programáticos o presupuestales, balances generales y su estado financiero;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B41" w:rsidRPr="008215C0" w:rsidRDefault="00E55B41" w:rsidP="00C72D0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8215C0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B41" w:rsidRPr="008215C0" w:rsidRDefault="00E55B41" w:rsidP="00C72D0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B41" w:rsidRPr="008215C0" w:rsidRDefault="00E55B41" w:rsidP="00C72D0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B41" w:rsidRPr="008215C0" w:rsidRDefault="00E55B41" w:rsidP="00C72D0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8215C0">
              <w:rPr>
                <w:rFonts w:eastAsia="Times New Roman" w:cs="Times New Roman"/>
                <w:sz w:val="18"/>
                <w:szCs w:val="18"/>
                <w:lang w:eastAsia="es-MX"/>
              </w:rPr>
              <w:t>Dirección Administrativa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41" w:rsidRPr="008215C0" w:rsidRDefault="00E55B41" w:rsidP="00C72D0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41" w:rsidRPr="008215C0" w:rsidRDefault="00E55B41" w:rsidP="008215C0">
            <w:pPr>
              <w:jc w:val="center"/>
            </w:pPr>
            <w:r w:rsidRPr="008215C0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8215C0" w:rsidRPr="008215C0" w:rsidTr="008215C0">
        <w:trPr>
          <w:trHeight w:val="55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B41" w:rsidRPr="008215C0" w:rsidRDefault="00E55B41" w:rsidP="00C72D0E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8215C0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8215C0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8215C0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B41" w:rsidRPr="008215C0" w:rsidRDefault="00E55B41" w:rsidP="00C72D0E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8215C0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XXXII </w:t>
            </w:r>
            <w:r w:rsidRPr="008215C0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Padrón de proveedores y contratistas;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B41" w:rsidRPr="008215C0" w:rsidRDefault="00E55B41" w:rsidP="0036391A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8215C0"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 APLICA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B41" w:rsidRPr="008215C0" w:rsidRDefault="00E55B41" w:rsidP="00C72D0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B41" w:rsidRPr="008215C0" w:rsidRDefault="00E55B41" w:rsidP="00C72D0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B41" w:rsidRPr="008215C0" w:rsidRDefault="00E55B41" w:rsidP="00C72D0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41" w:rsidRPr="008215C0" w:rsidRDefault="00E55B41" w:rsidP="00C72D0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8215C0">
              <w:rPr>
                <w:rFonts w:eastAsia="Times New Roman" w:cs="Times New Roman"/>
                <w:sz w:val="18"/>
                <w:szCs w:val="18"/>
                <w:lang w:eastAsia="es-MX"/>
              </w:rPr>
              <w:t>Es aplicable en términos de los Lineamientos Técnicos Generales para la Homologación y Estandarización de la Información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41" w:rsidRPr="008215C0" w:rsidRDefault="00E55B41" w:rsidP="008215C0">
            <w:pPr>
              <w:jc w:val="center"/>
            </w:pPr>
            <w:r w:rsidRPr="008215C0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8215C0" w:rsidRPr="008215C0" w:rsidTr="008215C0">
        <w:trPr>
          <w:trHeight w:val="712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B41" w:rsidRPr="008215C0" w:rsidRDefault="00E55B41" w:rsidP="00C72D0E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8215C0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8215C0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8215C0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B41" w:rsidRPr="008215C0" w:rsidRDefault="00E55B41" w:rsidP="00C72D0E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8215C0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XXXIII </w:t>
            </w:r>
            <w:r w:rsidRPr="008215C0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Los convenios de coordinación de concertación con los sectores social y privado;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B41" w:rsidRPr="008215C0" w:rsidRDefault="00E55B41" w:rsidP="00C72D0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8215C0"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 APLICA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B41" w:rsidRPr="008215C0" w:rsidRDefault="00E55B41" w:rsidP="00C72D0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B41" w:rsidRPr="008215C0" w:rsidRDefault="00E55B41" w:rsidP="00C72D0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B41" w:rsidRPr="008215C0" w:rsidRDefault="00E55B41" w:rsidP="00C72D0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41" w:rsidRPr="008215C0" w:rsidRDefault="00E55B41" w:rsidP="00C72D0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8215C0"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Es aplicable en términos de los Lineamientos Técnicos Generales para la Homologación y Estandarización de la Información en </w:t>
            </w:r>
            <w:r w:rsidRPr="008215C0">
              <w:rPr>
                <w:rFonts w:eastAsia="Times New Roman" w:cs="Times New Roman"/>
                <w:sz w:val="18"/>
                <w:szCs w:val="18"/>
                <w:lang w:eastAsia="es-MX"/>
              </w:rPr>
              <w:lastRenderedPageBreak/>
              <w:t>relación al artículo 12 fracción VI y 42 de la Ley de Entidades paraestatales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41" w:rsidRPr="008215C0" w:rsidRDefault="00E55B41" w:rsidP="008215C0">
            <w:pPr>
              <w:jc w:val="center"/>
            </w:pPr>
            <w:r w:rsidRPr="008215C0">
              <w:rPr>
                <w:rFonts w:eastAsia="Times New Roman" w:cs="Times New Roman"/>
                <w:sz w:val="18"/>
                <w:szCs w:val="18"/>
                <w:lang w:eastAsia="es-MX"/>
              </w:rPr>
              <w:lastRenderedPageBreak/>
              <w:t>VALIDADA</w:t>
            </w:r>
          </w:p>
        </w:tc>
      </w:tr>
      <w:tr w:rsidR="008215C0" w:rsidRPr="008215C0" w:rsidTr="008215C0">
        <w:trPr>
          <w:trHeight w:val="794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B41" w:rsidRPr="008215C0" w:rsidRDefault="00E55B41" w:rsidP="00C72D0E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8215C0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lastRenderedPageBreak/>
              <w:t>Artículo 70</w:t>
            </w:r>
            <w:r w:rsidRPr="008215C0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8215C0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B41" w:rsidRPr="008215C0" w:rsidRDefault="00E55B41" w:rsidP="00C72D0E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8215C0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XXXIV </w:t>
            </w:r>
            <w:r w:rsidRPr="008215C0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El inventario de bienes muebles e inmuebles en posesión y propiedad;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B41" w:rsidRPr="008215C0" w:rsidRDefault="00E55B41" w:rsidP="00C72D0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8215C0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B41" w:rsidRPr="008215C0" w:rsidRDefault="00E55B41" w:rsidP="00C72D0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B41" w:rsidRPr="008215C0" w:rsidRDefault="00E55B41" w:rsidP="00C72D0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B41" w:rsidRPr="008215C0" w:rsidRDefault="00E55B41" w:rsidP="00C72D0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8215C0">
              <w:rPr>
                <w:rFonts w:eastAsia="Times New Roman" w:cs="Times New Roman"/>
                <w:sz w:val="18"/>
                <w:szCs w:val="18"/>
                <w:lang w:eastAsia="es-MX"/>
              </w:rPr>
              <w:t>Dirección Administrativa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41" w:rsidRPr="008215C0" w:rsidRDefault="00E55B41" w:rsidP="00C72D0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41" w:rsidRPr="008215C0" w:rsidRDefault="00E55B41" w:rsidP="008215C0">
            <w:pPr>
              <w:jc w:val="center"/>
            </w:pPr>
            <w:r w:rsidRPr="008215C0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8215C0" w:rsidRPr="008215C0" w:rsidTr="008215C0">
        <w:trPr>
          <w:trHeight w:val="1335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B41" w:rsidRPr="008215C0" w:rsidRDefault="00E55B41" w:rsidP="00C72D0E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8215C0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8215C0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8215C0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B41" w:rsidRPr="008215C0" w:rsidRDefault="00E55B41" w:rsidP="00C72D0E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8215C0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XXXV </w:t>
            </w:r>
            <w:r w:rsidRPr="008215C0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Las recomendaciones emitidas por los órganos públicos del Estado mexicano u organismos internacionales garantes de los derechos humanos, así como las acciones que han llevado a cabo para su atención;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5B41" w:rsidRPr="008215C0" w:rsidRDefault="00E55B41" w:rsidP="00C72D0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8215C0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5B41" w:rsidRPr="008215C0" w:rsidRDefault="00E55B41" w:rsidP="00C72D0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B41" w:rsidRPr="008215C0" w:rsidRDefault="00E55B41" w:rsidP="00C72D0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8215C0">
              <w:rPr>
                <w:rFonts w:eastAsia="Times New Roman" w:cs="Times New Roman"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B41" w:rsidRPr="008215C0" w:rsidRDefault="00E55B41" w:rsidP="00C72D0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8215C0">
              <w:rPr>
                <w:rFonts w:eastAsia="Times New Roman" w:cs="Times New Roman"/>
                <w:sz w:val="18"/>
                <w:szCs w:val="18"/>
                <w:lang w:eastAsia="es-MX"/>
              </w:rPr>
              <w:t>Dirección Jurídica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41" w:rsidRPr="008215C0" w:rsidRDefault="00E55B41" w:rsidP="00C72D0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41" w:rsidRPr="008215C0" w:rsidRDefault="00E55B41" w:rsidP="008215C0">
            <w:pPr>
              <w:jc w:val="center"/>
            </w:pPr>
            <w:r w:rsidRPr="008215C0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8215C0" w:rsidRPr="008215C0" w:rsidTr="008215C0">
        <w:trPr>
          <w:trHeight w:val="322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B41" w:rsidRPr="008215C0" w:rsidRDefault="00E55B41" w:rsidP="00C72D0E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8215C0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8215C0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8215C0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B41" w:rsidRPr="008215C0" w:rsidRDefault="00E55B41" w:rsidP="00C72D0E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8215C0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XXXVI </w:t>
            </w:r>
            <w:r w:rsidRPr="008215C0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Las resoluciones y laudos que se emitan en procesos o procedimientos seguidos en forma de juicio;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B41" w:rsidRPr="008215C0" w:rsidRDefault="00E55B41" w:rsidP="00C72D0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8215C0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B41" w:rsidRPr="008215C0" w:rsidRDefault="00E55B41" w:rsidP="00C72D0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B41" w:rsidRPr="008215C0" w:rsidRDefault="00E55B41" w:rsidP="00C72D0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B41" w:rsidRPr="008215C0" w:rsidRDefault="00E55B41" w:rsidP="00C72D0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8215C0">
              <w:rPr>
                <w:rFonts w:eastAsia="Times New Roman" w:cs="Times New Roman"/>
                <w:sz w:val="18"/>
                <w:szCs w:val="18"/>
                <w:lang w:eastAsia="es-MX"/>
              </w:rPr>
              <w:t>Dirección Jurídica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41" w:rsidRPr="008215C0" w:rsidRDefault="00E55B41" w:rsidP="00C72D0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41" w:rsidRPr="008215C0" w:rsidRDefault="00E55B41" w:rsidP="008215C0">
            <w:pPr>
              <w:jc w:val="center"/>
            </w:pPr>
            <w:r w:rsidRPr="008215C0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8215C0" w:rsidRPr="008215C0" w:rsidTr="008215C0">
        <w:trPr>
          <w:trHeight w:val="661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B41" w:rsidRPr="008215C0" w:rsidRDefault="00E55B41" w:rsidP="00C72D0E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8215C0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8215C0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8215C0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B41" w:rsidRPr="008215C0" w:rsidRDefault="00E55B41" w:rsidP="00C72D0E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8215C0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XXXVII </w:t>
            </w:r>
            <w:r w:rsidRPr="008215C0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Los mecanismos de participación ciudadana;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B41" w:rsidRPr="008215C0" w:rsidRDefault="00E55B41" w:rsidP="00C72D0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8215C0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B41" w:rsidRPr="008215C0" w:rsidRDefault="00E55B41" w:rsidP="00C72D0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B41" w:rsidRPr="008215C0" w:rsidRDefault="00E55B41" w:rsidP="00C72D0E">
            <w:pPr>
              <w:pStyle w:val="Sinespaciad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B41" w:rsidRPr="008215C0" w:rsidRDefault="00E55B41" w:rsidP="00C72D0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41" w:rsidRPr="008215C0" w:rsidRDefault="00E55B41" w:rsidP="00C72D0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8215C0">
              <w:rPr>
                <w:rFonts w:eastAsia="Times New Roman" w:cs="Times New Roman"/>
                <w:sz w:val="18"/>
                <w:szCs w:val="18"/>
                <w:lang w:eastAsia="es-MX"/>
              </w:rPr>
              <w:t>Es aplicable en términos de lo Establecido en el artículo 25 Inciso C fracción IV  de la Constitución Política del Estado Libre y Soberano de Oaxaca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41" w:rsidRPr="008215C0" w:rsidRDefault="00E55B41" w:rsidP="008215C0">
            <w:pPr>
              <w:jc w:val="center"/>
            </w:pPr>
            <w:r w:rsidRPr="008215C0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8215C0" w:rsidRPr="008215C0" w:rsidTr="008215C0">
        <w:trPr>
          <w:trHeight w:val="1236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B41" w:rsidRPr="008215C0" w:rsidRDefault="00E55B41" w:rsidP="00C72D0E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8215C0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8215C0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8215C0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B41" w:rsidRPr="008215C0" w:rsidRDefault="00E55B41" w:rsidP="00C72D0E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8215C0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XXXVIII </w:t>
            </w:r>
            <w:r w:rsidRPr="008215C0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Los programas que ofrecen, incluyendo información sobre la población, objetivo y destino, así como los trámites, tiempos de respuesta, requisitos y formatos para acceder a los mismos;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B41" w:rsidRPr="008215C0" w:rsidRDefault="00E55B41" w:rsidP="00C72D0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8215C0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B41" w:rsidRPr="008215C0" w:rsidRDefault="00E55B41" w:rsidP="00C72D0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B41" w:rsidRPr="008215C0" w:rsidRDefault="00E55B41" w:rsidP="00C72D0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B41" w:rsidRPr="008215C0" w:rsidRDefault="00E55B41" w:rsidP="00C72D0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8215C0">
              <w:rPr>
                <w:rFonts w:eastAsia="Times New Roman" w:cs="Times New Roman"/>
                <w:sz w:val="18"/>
                <w:szCs w:val="18"/>
                <w:lang w:eastAsia="es-MX"/>
              </w:rPr>
              <w:t>Dirección De Planeación y Comercialización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41" w:rsidRPr="008215C0" w:rsidRDefault="00E55B41" w:rsidP="00C72D0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41" w:rsidRPr="008215C0" w:rsidRDefault="00E55B41" w:rsidP="008215C0">
            <w:pPr>
              <w:jc w:val="center"/>
            </w:pPr>
            <w:r w:rsidRPr="008215C0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8215C0" w:rsidRPr="008215C0" w:rsidTr="008215C0">
        <w:trPr>
          <w:trHeight w:val="727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B41" w:rsidRPr="008215C0" w:rsidRDefault="00E55B41" w:rsidP="00C72D0E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8215C0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8215C0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8215C0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B41" w:rsidRPr="008215C0" w:rsidRDefault="00E55B41" w:rsidP="00C72D0E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8215C0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XXXIX </w:t>
            </w:r>
            <w:r w:rsidRPr="008215C0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Las actas y resoluciones del Comité de Transparencia de los sujetos obligados;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B41" w:rsidRPr="008215C0" w:rsidRDefault="00E55B41" w:rsidP="00C72D0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8215C0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B41" w:rsidRPr="008215C0" w:rsidRDefault="00E55B41" w:rsidP="00C72D0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B41" w:rsidRPr="008215C0" w:rsidRDefault="00E55B41" w:rsidP="00C72D0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B41" w:rsidRPr="008215C0" w:rsidRDefault="00E55B41" w:rsidP="00C72D0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8215C0">
              <w:rPr>
                <w:rFonts w:eastAsia="Times New Roman" w:cs="Times New Roman"/>
                <w:sz w:val="18"/>
                <w:szCs w:val="18"/>
                <w:lang w:eastAsia="es-MX"/>
              </w:rPr>
              <w:t>Dirección Jurídica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41" w:rsidRPr="008215C0" w:rsidRDefault="00E55B41" w:rsidP="00C72D0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41" w:rsidRPr="008215C0" w:rsidRDefault="00E55B41" w:rsidP="008215C0">
            <w:pPr>
              <w:jc w:val="center"/>
            </w:pPr>
            <w:r w:rsidRPr="008215C0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8215C0" w:rsidRPr="008215C0" w:rsidTr="008215C0">
        <w:trPr>
          <w:trHeight w:val="979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B41" w:rsidRPr="008215C0" w:rsidRDefault="00E55B41" w:rsidP="00C72D0E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8215C0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8215C0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8215C0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B41" w:rsidRPr="008215C0" w:rsidRDefault="00E55B41" w:rsidP="00C72D0E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8215C0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XL </w:t>
            </w:r>
            <w:r w:rsidRPr="008215C0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Todas las evaluaciones y encuestas que hagan los sujetos obligados a programas financiados con recursos públicos;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B41" w:rsidRPr="008215C0" w:rsidRDefault="00E55B41" w:rsidP="00C72D0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8215C0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B41" w:rsidRPr="008215C0" w:rsidRDefault="00E55B41" w:rsidP="00C72D0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B41" w:rsidRPr="008215C0" w:rsidRDefault="00E55B41" w:rsidP="00C72D0E">
            <w:pPr>
              <w:pStyle w:val="Sinespaciad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B41" w:rsidRPr="008215C0" w:rsidRDefault="00E55B41" w:rsidP="00C72D0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41" w:rsidRPr="008215C0" w:rsidRDefault="00E55B41" w:rsidP="00C72D0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8215C0">
              <w:rPr>
                <w:rFonts w:eastAsia="Times New Roman" w:cs="Times New Roman"/>
                <w:sz w:val="18"/>
                <w:szCs w:val="18"/>
                <w:lang w:eastAsia="es-MX"/>
              </w:rPr>
              <w:t>Es aplicable en términos del artículo 13 fracción VII de la ley de Entidades paraestatales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41" w:rsidRPr="008215C0" w:rsidRDefault="00E55B41" w:rsidP="008215C0">
            <w:pPr>
              <w:jc w:val="center"/>
            </w:pPr>
            <w:r w:rsidRPr="008215C0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8215C0" w:rsidRPr="008215C0" w:rsidTr="008215C0">
        <w:trPr>
          <w:trHeight w:val="412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B41" w:rsidRPr="008215C0" w:rsidRDefault="00E55B41" w:rsidP="00C72D0E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8215C0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8215C0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8215C0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B41" w:rsidRPr="008215C0" w:rsidRDefault="00E55B41" w:rsidP="00C72D0E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8215C0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XLI </w:t>
            </w:r>
            <w:r w:rsidRPr="008215C0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Los estudios financiados con recursos públicos;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B41" w:rsidRPr="008215C0" w:rsidRDefault="00E55B41" w:rsidP="00C72D0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8215C0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B41" w:rsidRPr="008215C0" w:rsidRDefault="00E55B41" w:rsidP="00C72D0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B41" w:rsidRPr="008215C0" w:rsidRDefault="00E55B41" w:rsidP="00C72D0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B41" w:rsidRPr="008215C0" w:rsidRDefault="00E55B41" w:rsidP="00C72D0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8215C0">
              <w:rPr>
                <w:rFonts w:eastAsia="Times New Roman" w:cs="Times New Roman"/>
                <w:sz w:val="18"/>
                <w:szCs w:val="18"/>
                <w:lang w:eastAsia="es-MX"/>
              </w:rPr>
              <w:t>DIRECCIÓN DE INFRAESTRUCTURA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41" w:rsidRPr="008215C0" w:rsidRDefault="00E55B41" w:rsidP="00C72D0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41" w:rsidRPr="008215C0" w:rsidRDefault="00E55B41" w:rsidP="008215C0">
            <w:pPr>
              <w:jc w:val="center"/>
            </w:pPr>
            <w:r w:rsidRPr="008215C0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8215C0" w:rsidRPr="008215C0" w:rsidTr="008215C0">
        <w:trPr>
          <w:trHeight w:val="464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B41" w:rsidRPr="008215C0" w:rsidRDefault="00E55B41" w:rsidP="00C72D0E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8215C0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lastRenderedPageBreak/>
              <w:t>Artículo 70</w:t>
            </w:r>
            <w:r w:rsidRPr="008215C0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8215C0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…</w:t>
            </w:r>
          </w:p>
        </w:tc>
        <w:tc>
          <w:tcPr>
            <w:tcW w:w="3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B41" w:rsidRPr="008215C0" w:rsidRDefault="00E55B41" w:rsidP="00C72D0E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8215C0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XLII </w:t>
            </w:r>
            <w:r w:rsidRPr="008215C0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El listado de jubilados y pensionados y el monto que reciben;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B41" w:rsidRPr="008215C0" w:rsidRDefault="00E55B41" w:rsidP="0036391A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8215C0"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 APLICA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B41" w:rsidRPr="008215C0" w:rsidRDefault="00E55B41" w:rsidP="00C72D0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B41" w:rsidRPr="008215C0" w:rsidRDefault="00E55B41" w:rsidP="00C72D0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B41" w:rsidRPr="008215C0" w:rsidRDefault="00E55B41" w:rsidP="00C72D0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41" w:rsidRPr="008215C0" w:rsidRDefault="00E55B41" w:rsidP="00412AD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8215C0"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Es aplicable en términos de los Lineamientos Técnicos Generales para la Homologación y Estandarización de la Información en relación con el artículo 5 de su Reglamento Interior </w:t>
            </w:r>
            <w:r w:rsidRPr="008215C0">
              <w:rPr>
                <w:rFonts w:eastAsia="Times New Roman" w:cs="Times New Roman"/>
                <w:sz w:val="8"/>
                <w:szCs w:val="18"/>
                <w:lang w:eastAsia="es-MX"/>
              </w:rPr>
              <w:t>(</w:t>
            </w:r>
            <w:r w:rsidRPr="008215C0">
              <w:rPr>
                <w:rFonts w:ascii="Arial" w:hAnsi="Arial" w:cs="Arial"/>
                <w:sz w:val="16"/>
                <w:szCs w:val="26"/>
                <w:shd w:val="clear" w:color="auto" w:fill="FFFFFF"/>
              </w:rPr>
              <w:t>www.</w:t>
            </w:r>
            <w:r w:rsidRPr="008215C0">
              <w:rPr>
                <w:rFonts w:ascii="Arial" w:hAnsi="Arial" w:cs="Arial"/>
                <w:b/>
                <w:bCs/>
                <w:sz w:val="16"/>
                <w:szCs w:val="26"/>
                <w:shd w:val="clear" w:color="auto" w:fill="FFFFFF"/>
              </w:rPr>
              <w:t>imss</w:t>
            </w:r>
            <w:r w:rsidRPr="008215C0">
              <w:rPr>
                <w:rFonts w:ascii="Arial" w:hAnsi="Arial" w:cs="Arial"/>
                <w:sz w:val="16"/>
                <w:szCs w:val="26"/>
                <w:shd w:val="clear" w:color="auto" w:fill="FFFFFF"/>
              </w:rPr>
              <w:t>.gob.mx)</w:t>
            </w:r>
            <w:r w:rsidRPr="008215C0">
              <w:rPr>
                <w:rFonts w:eastAsia="Times New Roman" w:cs="Times New Roman"/>
                <w:sz w:val="8"/>
                <w:szCs w:val="18"/>
                <w:lang w:eastAsia="es-MX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41" w:rsidRPr="008215C0" w:rsidRDefault="00E55B41" w:rsidP="008215C0">
            <w:pPr>
              <w:jc w:val="center"/>
            </w:pPr>
            <w:r w:rsidRPr="008215C0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8215C0" w:rsidRPr="008215C0" w:rsidTr="008215C0">
        <w:trPr>
          <w:trHeight w:val="1236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B41" w:rsidRPr="008215C0" w:rsidRDefault="00E55B41" w:rsidP="00C72D0E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8215C0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8215C0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8215C0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…</w:t>
            </w:r>
          </w:p>
        </w:tc>
        <w:tc>
          <w:tcPr>
            <w:tcW w:w="3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B41" w:rsidRPr="008215C0" w:rsidRDefault="00E55B41" w:rsidP="00C72D0E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8215C0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XLIII </w:t>
            </w:r>
            <w:r w:rsidRPr="008215C0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Los ingresos recibidos por cualquier concepto señalando el nombre de los responsables de recibirlos, administrarlos y ejercerlos, así como su destino, indicando el destino de cada uno de ellos;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B41" w:rsidRPr="008215C0" w:rsidRDefault="00E55B41" w:rsidP="00C72D0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8215C0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B41" w:rsidRPr="008215C0" w:rsidRDefault="00E55B41" w:rsidP="00C72D0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B41" w:rsidRPr="008215C0" w:rsidRDefault="00E55B41" w:rsidP="00C72D0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B41" w:rsidRPr="008215C0" w:rsidRDefault="00E55B41" w:rsidP="00C72D0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8215C0">
              <w:rPr>
                <w:rFonts w:eastAsia="Times New Roman" w:cs="Times New Roman"/>
                <w:sz w:val="18"/>
                <w:szCs w:val="18"/>
                <w:lang w:eastAsia="es-MX"/>
              </w:rPr>
              <w:t>Dirección Administrativa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41" w:rsidRPr="008215C0" w:rsidRDefault="00E55B41" w:rsidP="00C72D0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41" w:rsidRPr="008215C0" w:rsidRDefault="00E55B41" w:rsidP="008215C0">
            <w:pPr>
              <w:jc w:val="center"/>
            </w:pPr>
            <w:r w:rsidRPr="008215C0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8215C0" w:rsidRPr="008215C0" w:rsidTr="008215C0">
        <w:trPr>
          <w:trHeight w:val="430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B41" w:rsidRPr="008215C0" w:rsidRDefault="00E55B41" w:rsidP="00C72D0E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8215C0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8215C0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8215C0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B41" w:rsidRPr="008215C0" w:rsidRDefault="00E55B41" w:rsidP="00C72D0E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8215C0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XLIV </w:t>
            </w:r>
            <w:r w:rsidRPr="008215C0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Donaciones hechas a terceros en dinero o en especie;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B41" w:rsidRPr="008215C0" w:rsidRDefault="00E55B41" w:rsidP="00C72D0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8215C0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B41" w:rsidRPr="008215C0" w:rsidRDefault="00E55B41" w:rsidP="00C72D0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8215C0"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.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B41" w:rsidRPr="008215C0" w:rsidRDefault="00E55B41" w:rsidP="00C72D0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B41" w:rsidRPr="008215C0" w:rsidRDefault="00E55B41" w:rsidP="00C72D0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8215C0">
              <w:rPr>
                <w:rFonts w:eastAsia="Times New Roman" w:cs="Times New Roman"/>
                <w:sz w:val="18"/>
                <w:szCs w:val="18"/>
                <w:lang w:eastAsia="es-MX"/>
              </w:rPr>
              <w:t>Dirección Jurídica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41" w:rsidRPr="008215C0" w:rsidRDefault="00E55B41" w:rsidP="00C72D0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41" w:rsidRPr="008215C0" w:rsidRDefault="00E55B41" w:rsidP="008215C0">
            <w:pPr>
              <w:jc w:val="center"/>
            </w:pPr>
            <w:r w:rsidRPr="008215C0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8215C0" w:rsidRPr="008215C0" w:rsidTr="008215C0">
        <w:trPr>
          <w:trHeight w:val="484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B41" w:rsidRPr="008215C0" w:rsidRDefault="00E55B41" w:rsidP="00C72D0E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8215C0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8215C0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8215C0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…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B41" w:rsidRPr="008215C0" w:rsidRDefault="00E55B41" w:rsidP="00C72D0E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8215C0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XLV </w:t>
            </w:r>
            <w:r w:rsidRPr="008215C0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El catálogo de disposición y guía de archivo documental;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B41" w:rsidRPr="008215C0" w:rsidRDefault="00E55B41" w:rsidP="00C72D0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8215C0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B41" w:rsidRPr="008215C0" w:rsidRDefault="00E55B41" w:rsidP="00C72D0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B41" w:rsidRPr="008215C0" w:rsidRDefault="00E55B41" w:rsidP="00C72D0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41" w:rsidRPr="008215C0" w:rsidRDefault="00E55B41" w:rsidP="00C72D0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8215C0"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Dirección General, Dirección Jurídica, Dirección Administrativa, Dirección de Infraestructura, Dirección de Planeación y Comercialización.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41" w:rsidRPr="008215C0" w:rsidRDefault="00E55B41" w:rsidP="00C72D0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41" w:rsidRPr="008215C0" w:rsidRDefault="00E55B41" w:rsidP="008215C0">
            <w:pPr>
              <w:jc w:val="center"/>
            </w:pPr>
            <w:r w:rsidRPr="008215C0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8215C0" w:rsidRPr="008215C0" w:rsidTr="008215C0">
        <w:trPr>
          <w:trHeight w:val="909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B41" w:rsidRPr="008215C0" w:rsidRDefault="00E55B41" w:rsidP="00C72D0E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8215C0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8215C0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8215C0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B41" w:rsidRPr="008215C0" w:rsidRDefault="00E55B41" w:rsidP="00C72D0E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8215C0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XLVI </w:t>
            </w:r>
            <w:r w:rsidRPr="008215C0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Las actas de sesiones ordinarias y extraordinarias, así como las opiniones y recomendaciones que emitan, en su caso, los consejos consultivos;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B41" w:rsidRPr="008215C0" w:rsidRDefault="00E55B41" w:rsidP="00C72D0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8215C0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B41" w:rsidRPr="008215C0" w:rsidRDefault="00E55B41" w:rsidP="00C72D0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B41" w:rsidRPr="008215C0" w:rsidRDefault="00E55B41" w:rsidP="00C72D0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B41" w:rsidRPr="008215C0" w:rsidRDefault="00E55B41" w:rsidP="00C72D0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8215C0">
              <w:rPr>
                <w:rFonts w:eastAsia="Times New Roman" w:cs="Times New Roman"/>
                <w:sz w:val="18"/>
                <w:szCs w:val="18"/>
                <w:lang w:eastAsia="es-MX"/>
              </w:rPr>
              <w:t>Dirección Jurídica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41" w:rsidRPr="008215C0" w:rsidRDefault="00E55B41" w:rsidP="00C72D0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41" w:rsidRPr="008215C0" w:rsidRDefault="00E55B41" w:rsidP="008215C0">
            <w:pPr>
              <w:jc w:val="center"/>
            </w:pPr>
            <w:r w:rsidRPr="008215C0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8215C0" w:rsidRPr="008215C0" w:rsidTr="008215C0">
        <w:trPr>
          <w:trHeight w:val="1335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B41" w:rsidRPr="008215C0" w:rsidRDefault="00E55B41" w:rsidP="00C72D0E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8215C0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8215C0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8215C0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B41" w:rsidRPr="008215C0" w:rsidRDefault="00E55B41" w:rsidP="00C72D0E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8215C0">
              <w:rPr>
                <w:rFonts w:eastAsia="Times New Roman" w:cs="Arial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XLVII </w:t>
            </w:r>
            <w:r w:rsidRPr="008215C0">
              <w:rPr>
                <w:rFonts w:eastAsia="Times New Roman" w:cs="Arial"/>
                <w:i/>
                <w:iCs/>
                <w:sz w:val="18"/>
                <w:szCs w:val="18"/>
                <w:lang w:eastAsia="es-MX"/>
              </w:rPr>
              <w:t xml:space="preserve">Para efectos estadísticos, el listado de solicitudes a las empresas concesionarias de telecomunicaciones y proveedores de servicios o aplicaciones de Internet para la intervención de comunicaciones privadas, el acceso al registro de comunicaciones y la localización geográfica en tiempo real de </w:t>
            </w:r>
            <w:r w:rsidRPr="008215C0">
              <w:rPr>
                <w:rFonts w:eastAsia="Times New Roman" w:cs="Arial"/>
                <w:i/>
                <w:iCs/>
                <w:sz w:val="18"/>
                <w:szCs w:val="18"/>
                <w:lang w:eastAsia="es-MX"/>
              </w:rPr>
              <w:lastRenderedPageBreak/>
              <w:t>equipos de comunicación, que contenga exclusivamente el objeto, el alcance temporal y los fundamentos legales del requerimiento, así como, en su caso, la mención de que cuenta con la autorización judicial correspondiente, y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B41" w:rsidRPr="008215C0" w:rsidRDefault="00E55B41" w:rsidP="00C72D0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8215C0">
              <w:rPr>
                <w:rFonts w:eastAsia="Times New Roman" w:cs="Times New Roman"/>
                <w:sz w:val="18"/>
                <w:szCs w:val="18"/>
                <w:lang w:eastAsia="es-MX"/>
              </w:rPr>
              <w:lastRenderedPageBreak/>
              <w:t>NO APLICA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B41" w:rsidRPr="008215C0" w:rsidRDefault="00E55B41" w:rsidP="00C72D0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8215C0"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No se encuentra dentro de los objetivos del Fideicomiso para el Desarrollo Logístico del Estado de Oaxaca, siendo que la fracción va dirigida a instituciones encargadas de impartir </w:t>
            </w:r>
            <w:r w:rsidRPr="008215C0">
              <w:rPr>
                <w:rFonts w:eastAsia="Times New Roman" w:cs="Times New Roman"/>
                <w:sz w:val="18"/>
                <w:szCs w:val="18"/>
                <w:lang w:eastAsia="es-MX"/>
              </w:rPr>
              <w:lastRenderedPageBreak/>
              <w:t>justicia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B41" w:rsidRPr="008215C0" w:rsidRDefault="00E55B41" w:rsidP="00C72D0E">
            <w:pPr>
              <w:pStyle w:val="Sinespaciad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8215C0">
              <w:rPr>
                <w:rFonts w:eastAsia="Times New Roman" w:cs="Times New Roman"/>
                <w:sz w:val="18"/>
                <w:szCs w:val="18"/>
                <w:lang w:eastAsia="es-MX"/>
              </w:rPr>
              <w:lastRenderedPageBreak/>
              <w:t xml:space="preserve">. </w:t>
            </w:r>
            <w:r w:rsidRPr="008215C0">
              <w:rPr>
                <w:rFonts w:cstheme="minorHAnsi"/>
                <w:snapToGrid w:val="0"/>
                <w:sz w:val="16"/>
                <w:szCs w:val="16"/>
              </w:rPr>
              <w:t xml:space="preserve">Decreto de Creación número 140, </w:t>
            </w:r>
            <w:r w:rsidRPr="008215C0">
              <w:rPr>
                <w:rFonts w:cstheme="minorHAnsi"/>
                <w:sz w:val="16"/>
                <w:szCs w:val="16"/>
                <w:lang w:val="es-ES"/>
              </w:rPr>
              <w:t>publicado en el Periódico Oficial del Gobierno del Estado número siete, tomo LXXIX, de fecha quince de febrero de mil novecientos noventa siete.</w:t>
            </w:r>
          </w:p>
          <w:p w:rsidR="00E55B41" w:rsidRPr="008215C0" w:rsidRDefault="00E55B41" w:rsidP="00C72D0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B41" w:rsidRPr="008215C0" w:rsidRDefault="00E55B41" w:rsidP="00C72D0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41" w:rsidRPr="008215C0" w:rsidRDefault="00E55B41" w:rsidP="00C72D0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41" w:rsidRPr="008215C0" w:rsidRDefault="00E55B41" w:rsidP="008215C0">
            <w:pPr>
              <w:jc w:val="center"/>
            </w:pPr>
            <w:r w:rsidRPr="008215C0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8215C0" w:rsidRPr="008215C0" w:rsidTr="008215C0">
        <w:trPr>
          <w:trHeight w:val="1236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B41" w:rsidRPr="008215C0" w:rsidRDefault="00E55B41" w:rsidP="00C72D0E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8215C0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lastRenderedPageBreak/>
              <w:t>Artículo 70</w:t>
            </w:r>
            <w:r w:rsidRPr="008215C0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8215C0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B41" w:rsidRPr="008215C0" w:rsidRDefault="00E55B41" w:rsidP="00C72D0E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8215C0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XLVIII </w:t>
            </w:r>
            <w:r w:rsidRPr="008215C0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Cualquier otra información que sea de utilidad o se considere relevante, además de la que, con base en la información estadística, responda a las preguntas hechas con más frecuencia por el público.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B41" w:rsidRPr="008215C0" w:rsidRDefault="00E55B41" w:rsidP="00C72D0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B41" w:rsidRPr="008215C0" w:rsidRDefault="00E55B41" w:rsidP="00C72D0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B41" w:rsidRPr="008215C0" w:rsidRDefault="00E55B41" w:rsidP="00C72D0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B41" w:rsidRPr="008215C0" w:rsidRDefault="00E55B41" w:rsidP="00C72D0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41" w:rsidRPr="008215C0" w:rsidRDefault="00E55B41" w:rsidP="00C72D0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41" w:rsidRPr="008215C0" w:rsidRDefault="00E55B41" w:rsidP="008215C0">
            <w:pPr>
              <w:jc w:val="center"/>
            </w:pPr>
            <w:r w:rsidRPr="008215C0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</w:tbl>
    <w:p w:rsidR="0086030A" w:rsidRPr="008215C0" w:rsidRDefault="0086030A" w:rsidP="00C72D0E">
      <w:pPr>
        <w:jc w:val="both"/>
        <w:rPr>
          <w:b/>
          <w:sz w:val="18"/>
          <w:szCs w:val="18"/>
        </w:rPr>
      </w:pPr>
    </w:p>
    <w:p w:rsidR="008215C0" w:rsidRPr="008215C0" w:rsidRDefault="008215C0" w:rsidP="008215C0">
      <w:pPr>
        <w:pStyle w:val="CuerpoA"/>
        <w:tabs>
          <w:tab w:val="left" w:pos="216"/>
        </w:tabs>
        <w:spacing w:after="0" w:line="240" w:lineRule="auto"/>
        <w:jc w:val="both"/>
        <w:rPr>
          <w:color w:val="auto"/>
        </w:rPr>
      </w:pPr>
      <w:r w:rsidRPr="008215C0">
        <w:rPr>
          <w:color w:val="auto"/>
        </w:rPr>
        <w:t xml:space="preserve">La validación de la  presente  tabla de aplicabilidad es susceptible de ser modificada cuando lo considere viable este Órgano Garante con base a la normatividad en la materia. </w:t>
      </w:r>
    </w:p>
    <w:p w:rsidR="008215C0" w:rsidRPr="008215C0" w:rsidRDefault="008215C0" w:rsidP="008215C0">
      <w:pPr>
        <w:jc w:val="right"/>
        <w:rPr>
          <w:b/>
          <w:i/>
          <w:sz w:val="18"/>
          <w:szCs w:val="18"/>
        </w:rPr>
      </w:pPr>
      <w:r w:rsidRPr="008215C0">
        <w:t xml:space="preserve">Oaxaca de Juárez </w:t>
      </w:r>
      <w:proofErr w:type="spellStart"/>
      <w:r w:rsidRPr="008215C0">
        <w:t>Oax</w:t>
      </w:r>
      <w:proofErr w:type="spellEnd"/>
      <w:r w:rsidRPr="008215C0">
        <w:t>., dieciocho  de enero  de dos mil diecisiete.</w:t>
      </w:r>
    </w:p>
    <w:p w:rsidR="008215C0" w:rsidRPr="008215C0" w:rsidRDefault="008215C0" w:rsidP="008215C0">
      <w:pPr>
        <w:jc w:val="center"/>
        <w:rPr>
          <w:sz w:val="24"/>
          <w:szCs w:val="24"/>
        </w:rPr>
      </w:pPr>
      <w:bookmarkStart w:id="1" w:name="_GoBack"/>
      <w:bookmarkEnd w:id="1"/>
      <w:r w:rsidRPr="008215C0">
        <w:t xml:space="preserve">ELABORÓ                                                                                                                                               </w:t>
      </w:r>
      <w:proofErr w:type="spellStart"/>
      <w:r w:rsidRPr="008215C0">
        <w:t>Vo</w:t>
      </w:r>
      <w:proofErr w:type="spellEnd"/>
      <w:r w:rsidRPr="008215C0">
        <w:t>. Bo.</w:t>
      </w:r>
    </w:p>
    <w:p w:rsidR="008215C0" w:rsidRPr="008215C0" w:rsidRDefault="008215C0" w:rsidP="008215C0">
      <w:pPr>
        <w:jc w:val="center"/>
      </w:pPr>
    </w:p>
    <w:p w:rsidR="008215C0" w:rsidRPr="008215C0" w:rsidRDefault="008215C0" w:rsidP="008215C0">
      <w:pPr>
        <w:jc w:val="center"/>
        <w:rPr>
          <w:b/>
          <w:sz w:val="18"/>
          <w:szCs w:val="18"/>
        </w:rPr>
      </w:pPr>
      <w:r w:rsidRPr="008215C0">
        <w:t>LIC. THOMAS AGUILAR MENDOZA</w:t>
      </w:r>
      <w:r w:rsidRPr="008215C0">
        <w:tab/>
      </w:r>
      <w:r w:rsidRPr="008215C0">
        <w:tab/>
      </w:r>
      <w:r w:rsidRPr="008215C0">
        <w:tab/>
        <w:t xml:space="preserve">                                                     LIC.  RICARDO DORANTES JIMENEZ</w:t>
      </w:r>
    </w:p>
    <w:p w:rsidR="003F5369" w:rsidRPr="008215C0" w:rsidRDefault="003F5369" w:rsidP="003F5369">
      <w:pPr>
        <w:rPr>
          <w:b/>
          <w:sz w:val="18"/>
          <w:szCs w:val="18"/>
        </w:rPr>
      </w:pPr>
    </w:p>
    <w:p w:rsidR="003F5369" w:rsidRPr="008215C0" w:rsidRDefault="003F5369" w:rsidP="00C72D0E">
      <w:pPr>
        <w:jc w:val="both"/>
        <w:rPr>
          <w:b/>
          <w:sz w:val="18"/>
          <w:szCs w:val="18"/>
        </w:rPr>
      </w:pPr>
    </w:p>
    <w:sectPr w:rsidR="003F5369" w:rsidRPr="008215C0" w:rsidSect="0086030A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97925"/>
    <w:multiLevelType w:val="hybridMultilevel"/>
    <w:tmpl w:val="A508983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26208C"/>
    <w:multiLevelType w:val="hybridMultilevel"/>
    <w:tmpl w:val="5B264588"/>
    <w:lvl w:ilvl="0" w:tplc="034E03B4">
      <w:start w:val="1"/>
      <w:numFmt w:val="upperRoman"/>
      <w:lvlText w:val="%1."/>
      <w:lvlJc w:val="left"/>
      <w:pPr>
        <w:ind w:left="1080" w:hanging="72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E57F84"/>
    <w:multiLevelType w:val="hybridMultilevel"/>
    <w:tmpl w:val="8536E31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9932C7"/>
    <w:multiLevelType w:val="hybridMultilevel"/>
    <w:tmpl w:val="35C65BB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DF054B"/>
    <w:multiLevelType w:val="hybridMultilevel"/>
    <w:tmpl w:val="57C6A90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100799"/>
    <w:multiLevelType w:val="hybridMultilevel"/>
    <w:tmpl w:val="A508983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86D04"/>
    <w:rsid w:val="00004788"/>
    <w:rsid w:val="00040E3E"/>
    <w:rsid w:val="000475C1"/>
    <w:rsid w:val="000D225A"/>
    <w:rsid w:val="000E0289"/>
    <w:rsid w:val="000E1CC9"/>
    <w:rsid w:val="000F195A"/>
    <w:rsid w:val="000F7861"/>
    <w:rsid w:val="00126D56"/>
    <w:rsid w:val="001B1A08"/>
    <w:rsid w:val="001B4C2A"/>
    <w:rsid w:val="001C7BF3"/>
    <w:rsid w:val="00202B63"/>
    <w:rsid w:val="00251753"/>
    <w:rsid w:val="002F34FF"/>
    <w:rsid w:val="0031130E"/>
    <w:rsid w:val="00324F17"/>
    <w:rsid w:val="00351FC7"/>
    <w:rsid w:val="0035573C"/>
    <w:rsid w:val="0036391A"/>
    <w:rsid w:val="00384667"/>
    <w:rsid w:val="003909AD"/>
    <w:rsid w:val="0039373C"/>
    <w:rsid w:val="003B2DEB"/>
    <w:rsid w:val="003F5369"/>
    <w:rsid w:val="00406AEA"/>
    <w:rsid w:val="00412AD7"/>
    <w:rsid w:val="004152BA"/>
    <w:rsid w:val="00451F7F"/>
    <w:rsid w:val="004A20BD"/>
    <w:rsid w:val="00567DB0"/>
    <w:rsid w:val="00586D04"/>
    <w:rsid w:val="006571CF"/>
    <w:rsid w:val="00657231"/>
    <w:rsid w:val="006939A1"/>
    <w:rsid w:val="006A1D3B"/>
    <w:rsid w:val="006D69DC"/>
    <w:rsid w:val="006F14D4"/>
    <w:rsid w:val="007153EA"/>
    <w:rsid w:val="00763F85"/>
    <w:rsid w:val="00777A3D"/>
    <w:rsid w:val="007D70B7"/>
    <w:rsid w:val="008215C0"/>
    <w:rsid w:val="008375A5"/>
    <w:rsid w:val="0086030A"/>
    <w:rsid w:val="008A6C50"/>
    <w:rsid w:val="008B2E3A"/>
    <w:rsid w:val="008D4CFB"/>
    <w:rsid w:val="008F32D7"/>
    <w:rsid w:val="009413BC"/>
    <w:rsid w:val="009533F6"/>
    <w:rsid w:val="009B1D6F"/>
    <w:rsid w:val="00A61676"/>
    <w:rsid w:val="00AA0D16"/>
    <w:rsid w:val="00AB411F"/>
    <w:rsid w:val="00AC0BEE"/>
    <w:rsid w:val="00AF38D2"/>
    <w:rsid w:val="00B254B8"/>
    <w:rsid w:val="00C157FB"/>
    <w:rsid w:val="00C72D0E"/>
    <w:rsid w:val="00C864D1"/>
    <w:rsid w:val="00CA085F"/>
    <w:rsid w:val="00D85EAF"/>
    <w:rsid w:val="00D93B10"/>
    <w:rsid w:val="00D94EDD"/>
    <w:rsid w:val="00DD697C"/>
    <w:rsid w:val="00DE17F8"/>
    <w:rsid w:val="00DE2A64"/>
    <w:rsid w:val="00DF2BB3"/>
    <w:rsid w:val="00E04694"/>
    <w:rsid w:val="00E04BD0"/>
    <w:rsid w:val="00E55B41"/>
    <w:rsid w:val="00E774C4"/>
    <w:rsid w:val="00EA1B6C"/>
    <w:rsid w:val="00EA2BCC"/>
    <w:rsid w:val="00EA7B99"/>
    <w:rsid w:val="00EC5948"/>
    <w:rsid w:val="00ED4E69"/>
    <w:rsid w:val="00EF1F0E"/>
    <w:rsid w:val="00EF4766"/>
    <w:rsid w:val="00F37063"/>
    <w:rsid w:val="00F823C3"/>
    <w:rsid w:val="00FB6B1C"/>
    <w:rsid w:val="00FE166E"/>
    <w:rsid w:val="00FF31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30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603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153EA"/>
    <w:pPr>
      <w:widowControl w:val="0"/>
      <w:spacing w:after="0" w:line="240" w:lineRule="auto"/>
      <w:ind w:left="720"/>
      <w:contextualSpacing/>
    </w:pPr>
    <w:rPr>
      <w:rFonts w:ascii="Tms Rmn" w:eastAsia="Calibri" w:hAnsi="Tms Rmn" w:cs="Times New Roman"/>
      <w:sz w:val="20"/>
      <w:szCs w:val="20"/>
      <w:lang w:val="es-ES_tradnl" w:eastAsia="es-ES"/>
    </w:rPr>
  </w:style>
  <w:style w:type="paragraph" w:styleId="Sinespaciado">
    <w:name w:val="No Spacing"/>
    <w:uiPriority w:val="1"/>
    <w:qFormat/>
    <w:rsid w:val="00DE17F8"/>
    <w:pPr>
      <w:spacing w:after="0" w:line="240" w:lineRule="auto"/>
    </w:pPr>
  </w:style>
  <w:style w:type="paragraph" w:customStyle="1" w:styleId="CuerpoA">
    <w:name w:val="Cuerpo A"/>
    <w:rsid w:val="008215C0"/>
    <w:rPr>
      <w:rFonts w:ascii="Calibri" w:eastAsia="Calibri" w:hAnsi="Calibri" w:cs="Calibri"/>
      <w:color w:val="000000"/>
      <w:u w:color="000000"/>
      <w:lang w:val="es-ES_tradnl"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30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603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153EA"/>
    <w:pPr>
      <w:widowControl w:val="0"/>
      <w:spacing w:after="0" w:line="240" w:lineRule="auto"/>
      <w:ind w:left="720"/>
      <w:contextualSpacing/>
    </w:pPr>
    <w:rPr>
      <w:rFonts w:ascii="Tms Rmn" w:eastAsia="Calibri" w:hAnsi="Tms Rmn" w:cs="Times New Roman"/>
      <w:sz w:val="20"/>
      <w:szCs w:val="20"/>
      <w:lang w:val="es-ES_tradnl" w:eastAsia="es-ES"/>
    </w:rPr>
  </w:style>
  <w:style w:type="paragraph" w:styleId="Sinespaciado">
    <w:name w:val="No Spacing"/>
    <w:uiPriority w:val="1"/>
    <w:qFormat/>
    <w:rsid w:val="00DE17F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58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9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2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6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7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69DC54-67E5-42E1-8339-1153A0A91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10</Pages>
  <Words>2545</Words>
  <Characters>14002</Characters>
  <Application>Microsoft Office Word</Application>
  <DocSecurity>0</DocSecurity>
  <Lines>116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</dc:creator>
  <cp:lastModifiedBy>Cotaipo</cp:lastModifiedBy>
  <cp:revision>9</cp:revision>
  <cp:lastPrinted>2017-01-18T00:32:00Z</cp:lastPrinted>
  <dcterms:created xsi:type="dcterms:W3CDTF">2016-08-17T14:47:00Z</dcterms:created>
  <dcterms:modified xsi:type="dcterms:W3CDTF">2017-01-18T00:32:00Z</dcterms:modified>
</cp:coreProperties>
</file>